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000" w14:textId="2505D339" w:rsidR="00732398" w:rsidRPr="00370CAE" w:rsidRDefault="00A01308">
      <w:pPr>
        <w:rPr>
          <w:b/>
          <w:bCs/>
          <w:sz w:val="32"/>
          <w:szCs w:val="32"/>
        </w:rPr>
      </w:pPr>
      <w:r>
        <w:rPr>
          <w:b/>
          <w:bCs/>
          <w:sz w:val="32"/>
          <w:szCs w:val="32"/>
        </w:rPr>
        <w:t>Race to Fame at The STRAT VR Promotion</w:t>
      </w:r>
      <w:r w:rsidR="003644E4">
        <w:rPr>
          <w:b/>
          <w:bCs/>
          <w:sz w:val="32"/>
          <w:szCs w:val="32"/>
        </w:rPr>
        <w:t xml:space="preserve"> </w:t>
      </w:r>
      <w:r w:rsidR="00B972B4" w:rsidRPr="00370CAE">
        <w:rPr>
          <w:b/>
          <w:bCs/>
          <w:sz w:val="32"/>
          <w:szCs w:val="32"/>
        </w:rPr>
        <w:t>Rules</w:t>
      </w:r>
    </w:p>
    <w:p w14:paraId="349ACB9D" w14:textId="31820AF8" w:rsidR="00B972B4" w:rsidRDefault="00B972B4"/>
    <w:p w14:paraId="7151A9F5" w14:textId="3D0B05B8" w:rsidR="00C34A07" w:rsidRDefault="00C34A07">
      <w:r>
        <w:t>Earning Period:</w:t>
      </w:r>
      <w:r>
        <w:tab/>
      </w:r>
      <w:r>
        <w:tab/>
        <w:t>12:01am Thursday, November 16 through 5pm Sunday, November 19, 2023</w:t>
      </w:r>
    </w:p>
    <w:p w14:paraId="119E2DEF" w14:textId="1E6A5BD5" w:rsidR="00A01308" w:rsidRDefault="00A01308">
      <w:r>
        <w:t>Promotion Period</w:t>
      </w:r>
      <w:r w:rsidR="00B972B4">
        <w:t>:</w:t>
      </w:r>
      <w:r>
        <w:tab/>
      </w:r>
      <w:r w:rsidR="00230A08">
        <w:tab/>
      </w:r>
      <w:r>
        <w:t xml:space="preserve">Thursday, November 16 through Saturday, November 18, </w:t>
      </w:r>
    </w:p>
    <w:p w14:paraId="64EBAA20" w14:textId="2C8551C1" w:rsidR="00B972B4" w:rsidRDefault="00A01308" w:rsidP="00230A08">
      <w:pPr>
        <w:ind w:left="2160" w:firstLine="720"/>
      </w:pPr>
      <w:r>
        <w:t>noon to midnight and Sunday, November 19, noon to 6pm</w:t>
      </w:r>
    </w:p>
    <w:p w14:paraId="799300F1" w14:textId="1314D992" w:rsidR="00681500" w:rsidRDefault="00A01308" w:rsidP="00681500">
      <w:r>
        <w:t>Leader Board Location</w:t>
      </w:r>
      <w:r w:rsidR="00681500">
        <w:t xml:space="preserve">: </w:t>
      </w:r>
      <w:r w:rsidR="00681500">
        <w:tab/>
      </w:r>
      <w:r w:rsidR="00230A08">
        <w:t xml:space="preserve">Next to the </w:t>
      </w:r>
      <w:r>
        <w:t>Race to Fame at The STRAT setup in View Lounge</w:t>
      </w:r>
    </w:p>
    <w:p w14:paraId="18BC9D24" w14:textId="16E52FB8" w:rsidR="00230A08" w:rsidRDefault="00A01308" w:rsidP="00230A08">
      <w:pPr>
        <w:ind w:left="2880" w:hanging="2880"/>
      </w:pPr>
      <w:r>
        <w:t>Winners</w:t>
      </w:r>
      <w:r w:rsidR="00B972B4">
        <w:t xml:space="preserve">: </w:t>
      </w:r>
      <w:r w:rsidR="009523EE">
        <w:tab/>
      </w:r>
      <w:r>
        <w:t xml:space="preserve">The fastest lap on </w:t>
      </w:r>
      <w:r w:rsidR="00230A08">
        <w:t xml:space="preserve">the leaderboard for each track as of </w:t>
      </w:r>
      <w:r>
        <w:t xml:space="preserve">Sunday, </w:t>
      </w:r>
    </w:p>
    <w:p w14:paraId="0C0477D3" w14:textId="77777777" w:rsidR="00230A08" w:rsidRDefault="00A01308" w:rsidP="00230A08">
      <w:pPr>
        <w:ind w:left="2880"/>
      </w:pPr>
      <w:r>
        <w:t>November 19 at 6pm</w:t>
      </w:r>
      <w:r w:rsidR="00230A08">
        <w:t xml:space="preserve">. Both fastest lap leaders will be </w:t>
      </w:r>
      <w:r>
        <w:t>awarded</w:t>
      </w:r>
    </w:p>
    <w:p w14:paraId="65F72CFC" w14:textId="22759EF7" w:rsidR="00A01308" w:rsidRDefault="00A01308" w:rsidP="00230A08">
      <w:pPr>
        <w:ind w:left="2880"/>
      </w:pPr>
      <w:r>
        <w:t xml:space="preserve">the grand prize </w:t>
      </w:r>
    </w:p>
    <w:p w14:paraId="23672AC4" w14:textId="5D8A07F3" w:rsidR="00230A08" w:rsidRDefault="00A01308">
      <w:r>
        <w:t>Grand Prize</w:t>
      </w:r>
      <w:r w:rsidR="00230A08">
        <w:t>s (2)</w:t>
      </w:r>
      <w:r>
        <w:t xml:space="preserve">: </w:t>
      </w:r>
      <w:r>
        <w:tab/>
      </w:r>
      <w:r>
        <w:tab/>
      </w:r>
      <w:r w:rsidR="003644E4">
        <w:t xml:space="preserve">One (1) </w:t>
      </w:r>
      <w:r>
        <w:t xml:space="preserve">Sony </w:t>
      </w:r>
      <w:proofErr w:type="spellStart"/>
      <w:r>
        <w:t>Playstation</w:t>
      </w:r>
      <w:proofErr w:type="spellEnd"/>
      <w:r>
        <w:t xml:space="preserve"> 5 Console, </w:t>
      </w:r>
      <w:r w:rsidR="003644E4">
        <w:t>(</w:t>
      </w:r>
      <w:r>
        <w:t>1</w:t>
      </w:r>
      <w:r w:rsidR="003644E4">
        <w:t xml:space="preserve">) </w:t>
      </w:r>
      <w:r>
        <w:t xml:space="preserve">Sony </w:t>
      </w:r>
      <w:proofErr w:type="spellStart"/>
      <w:r>
        <w:t>Playstation</w:t>
      </w:r>
      <w:proofErr w:type="spellEnd"/>
      <w:r>
        <w:t xml:space="preserve"> VR2 </w:t>
      </w:r>
    </w:p>
    <w:p w14:paraId="37BA147C" w14:textId="15601DE2" w:rsidR="00B972B4" w:rsidRDefault="00A01308" w:rsidP="00230A08">
      <w:pPr>
        <w:ind w:left="2160" w:firstLine="720"/>
      </w:pPr>
      <w:r>
        <w:t xml:space="preserve">and (4) $25 Sony </w:t>
      </w:r>
      <w:proofErr w:type="spellStart"/>
      <w:r>
        <w:t>Playstation</w:t>
      </w:r>
      <w:proofErr w:type="spellEnd"/>
      <w:r>
        <w:t xml:space="preserve"> store gift cards</w:t>
      </w:r>
    </w:p>
    <w:p w14:paraId="207B35A0" w14:textId="31C50C46" w:rsidR="00B972B4" w:rsidRDefault="00B972B4"/>
    <w:p w14:paraId="4A8804B2" w14:textId="2AD9FAB4" w:rsidR="00620253" w:rsidRPr="000A1FA9" w:rsidRDefault="00B972B4" w:rsidP="00620253">
      <w:pPr>
        <w:pStyle w:val="ListParagraph"/>
        <w:numPr>
          <w:ilvl w:val="0"/>
          <w:numId w:val="2"/>
        </w:numPr>
        <w:rPr>
          <w:rFonts w:ascii="Calibri" w:hAnsi="Calibri" w:cs="Calibri"/>
        </w:rPr>
      </w:pPr>
      <w:r w:rsidRPr="000A1FA9">
        <w:rPr>
          <w:rFonts w:ascii="Calibri" w:hAnsi="Calibri" w:cs="Calibri"/>
        </w:rPr>
        <w:t>All participants</w:t>
      </w:r>
      <w:r w:rsidR="00230A08">
        <w:rPr>
          <w:rFonts w:ascii="Calibri" w:hAnsi="Calibri" w:cs="Calibri"/>
        </w:rPr>
        <w:t xml:space="preserve"> </w:t>
      </w:r>
      <w:r w:rsidR="007340FA" w:rsidRPr="000A1FA9">
        <w:rPr>
          <w:rFonts w:ascii="Calibri" w:hAnsi="Calibri" w:cs="Calibri"/>
        </w:rPr>
        <w:t xml:space="preserve">must be </w:t>
      </w:r>
      <w:r w:rsidR="00397457" w:rsidRPr="000A1FA9">
        <w:rPr>
          <w:rFonts w:ascii="Calibri" w:hAnsi="Calibri" w:cs="Calibri"/>
        </w:rPr>
        <w:t xml:space="preserve">21 or older and </w:t>
      </w:r>
      <w:r w:rsidRPr="000A1FA9">
        <w:rPr>
          <w:rFonts w:ascii="Calibri" w:hAnsi="Calibri" w:cs="Calibri"/>
        </w:rPr>
        <w:t xml:space="preserve">a </w:t>
      </w:r>
      <w:r w:rsidR="00397457" w:rsidRPr="000A1FA9">
        <w:rPr>
          <w:rFonts w:ascii="Calibri" w:hAnsi="Calibri" w:cs="Calibri"/>
        </w:rPr>
        <w:t>True Rewards® member</w:t>
      </w:r>
      <w:r w:rsidRPr="000A1FA9">
        <w:rPr>
          <w:rFonts w:ascii="Calibri" w:hAnsi="Calibri" w:cs="Calibri"/>
        </w:rPr>
        <w:t xml:space="preserve">. </w:t>
      </w:r>
      <w:r w:rsidR="003644E4" w:rsidRPr="000A1FA9">
        <w:rPr>
          <w:rFonts w:ascii="Calibri" w:hAnsi="Calibri" w:cs="Calibri"/>
        </w:rPr>
        <w:t xml:space="preserve"> </w:t>
      </w:r>
    </w:p>
    <w:p w14:paraId="00E7209E" w14:textId="5DD47DEE" w:rsidR="00DA6522" w:rsidRPr="000A1FA9" w:rsidRDefault="003644E4" w:rsidP="00B972B4">
      <w:pPr>
        <w:pStyle w:val="ListParagraph"/>
        <w:numPr>
          <w:ilvl w:val="0"/>
          <w:numId w:val="2"/>
        </w:numPr>
        <w:rPr>
          <w:rFonts w:ascii="Calibri" w:hAnsi="Calibri" w:cs="Calibri"/>
        </w:rPr>
      </w:pPr>
      <w:r w:rsidRPr="000A1FA9">
        <w:rPr>
          <w:rFonts w:ascii="Calibri" w:hAnsi="Calibri" w:cs="Calibri"/>
        </w:rPr>
        <w:t>For every 10</w:t>
      </w:r>
      <w:r w:rsidR="00230A08">
        <w:rPr>
          <w:rFonts w:ascii="Calibri" w:hAnsi="Calibri" w:cs="Calibri"/>
        </w:rPr>
        <w:t>0</w:t>
      </w:r>
      <w:r w:rsidRPr="000A1FA9">
        <w:rPr>
          <w:rFonts w:ascii="Calibri" w:hAnsi="Calibri" w:cs="Calibri"/>
        </w:rPr>
        <w:t xml:space="preserve">0 base points earned playing slots </w:t>
      </w:r>
      <w:r w:rsidR="00971B06">
        <w:rPr>
          <w:rFonts w:ascii="Calibri" w:hAnsi="Calibri" w:cs="Calibri"/>
        </w:rPr>
        <w:t>or table</w:t>
      </w:r>
      <w:r w:rsidR="00D311FF">
        <w:rPr>
          <w:rFonts w:ascii="Calibri" w:hAnsi="Calibri" w:cs="Calibri"/>
        </w:rPr>
        <w:t xml:space="preserve"> game</w:t>
      </w:r>
      <w:r w:rsidR="00971B06">
        <w:rPr>
          <w:rFonts w:ascii="Calibri" w:hAnsi="Calibri" w:cs="Calibri"/>
        </w:rPr>
        <w:t xml:space="preserve">s </w:t>
      </w:r>
      <w:r w:rsidRPr="000A1FA9">
        <w:rPr>
          <w:rFonts w:ascii="Calibri" w:hAnsi="Calibri" w:cs="Calibri"/>
        </w:rPr>
        <w:t xml:space="preserve">during the earning period, guests will receive one (1) </w:t>
      </w:r>
      <w:r w:rsidR="00230A08">
        <w:rPr>
          <w:rFonts w:ascii="Calibri" w:hAnsi="Calibri" w:cs="Calibri"/>
        </w:rPr>
        <w:t xml:space="preserve">race </w:t>
      </w:r>
      <w:r w:rsidR="00D311FF">
        <w:rPr>
          <w:rFonts w:ascii="Calibri" w:hAnsi="Calibri" w:cs="Calibri"/>
        </w:rPr>
        <w:t>voucher</w:t>
      </w:r>
      <w:r w:rsidRPr="000A1FA9">
        <w:rPr>
          <w:rFonts w:ascii="Calibri" w:hAnsi="Calibri" w:cs="Calibri"/>
        </w:rPr>
        <w:t xml:space="preserve">. </w:t>
      </w:r>
    </w:p>
    <w:p w14:paraId="447F03CC" w14:textId="09FAA618" w:rsidR="003644E4" w:rsidRPr="000A1FA9" w:rsidRDefault="003644E4" w:rsidP="00B972B4">
      <w:pPr>
        <w:pStyle w:val="ListParagraph"/>
        <w:numPr>
          <w:ilvl w:val="0"/>
          <w:numId w:val="2"/>
        </w:numPr>
        <w:rPr>
          <w:rFonts w:ascii="Calibri" w:hAnsi="Calibri" w:cs="Calibri"/>
        </w:rPr>
      </w:pPr>
      <w:r w:rsidRPr="000A1FA9">
        <w:rPr>
          <w:rFonts w:ascii="Calibri" w:hAnsi="Calibri" w:cs="Calibri"/>
        </w:rPr>
        <w:t xml:space="preserve">A maximum of </w:t>
      </w:r>
      <w:r w:rsidR="00230A08">
        <w:rPr>
          <w:rFonts w:ascii="Calibri" w:hAnsi="Calibri" w:cs="Calibri"/>
        </w:rPr>
        <w:t>five (5)</w:t>
      </w:r>
      <w:r w:rsidRPr="000A1FA9">
        <w:rPr>
          <w:rFonts w:ascii="Calibri" w:hAnsi="Calibri" w:cs="Calibri"/>
        </w:rPr>
        <w:t xml:space="preserve"> </w:t>
      </w:r>
      <w:r w:rsidR="00D311FF">
        <w:rPr>
          <w:rFonts w:ascii="Calibri" w:hAnsi="Calibri" w:cs="Calibri"/>
        </w:rPr>
        <w:t>race vouchers</w:t>
      </w:r>
      <w:r w:rsidRPr="000A1FA9">
        <w:rPr>
          <w:rFonts w:ascii="Calibri" w:hAnsi="Calibri" w:cs="Calibri"/>
        </w:rPr>
        <w:t xml:space="preserve"> can be earned</w:t>
      </w:r>
      <w:r w:rsidR="007340FA" w:rsidRPr="000A1FA9">
        <w:rPr>
          <w:rFonts w:ascii="Calibri" w:hAnsi="Calibri" w:cs="Calibri"/>
        </w:rPr>
        <w:t xml:space="preserve"> playing slots</w:t>
      </w:r>
      <w:r w:rsidR="00971B06">
        <w:rPr>
          <w:rFonts w:ascii="Calibri" w:hAnsi="Calibri" w:cs="Calibri"/>
        </w:rPr>
        <w:t xml:space="preserve"> or playing table games</w:t>
      </w:r>
      <w:r w:rsidRPr="000A1FA9">
        <w:rPr>
          <w:rFonts w:ascii="Calibri" w:hAnsi="Calibri" w:cs="Calibri"/>
        </w:rPr>
        <w:t xml:space="preserve">. </w:t>
      </w:r>
    </w:p>
    <w:p w14:paraId="3E6E529B" w14:textId="764F70CD" w:rsidR="003644E4" w:rsidRPr="000A1FA9" w:rsidRDefault="003644E4" w:rsidP="003644E4">
      <w:pPr>
        <w:numPr>
          <w:ilvl w:val="0"/>
          <w:numId w:val="2"/>
        </w:numPr>
        <w:spacing w:line="276" w:lineRule="auto"/>
        <w:rPr>
          <w:rFonts w:ascii="Calibri" w:hAnsi="Calibri" w:cs="Calibri"/>
        </w:rPr>
      </w:pPr>
      <w:r w:rsidRPr="000A1FA9">
        <w:rPr>
          <w:rFonts w:ascii="Calibri" w:hAnsi="Calibri" w:cs="Calibri"/>
        </w:rPr>
        <w:t>Members can earn base points by playing on any denomination reel, video reel, video poker, electronic keno machines</w:t>
      </w:r>
      <w:r w:rsidR="00971B06">
        <w:rPr>
          <w:rFonts w:ascii="Calibri" w:hAnsi="Calibri" w:cs="Calibri"/>
        </w:rPr>
        <w:t xml:space="preserve"> and table games</w:t>
      </w:r>
      <w:r w:rsidRPr="000A1FA9">
        <w:rPr>
          <w:rFonts w:ascii="Calibri" w:hAnsi="Calibri" w:cs="Calibri"/>
        </w:rPr>
        <w:t xml:space="preserve"> (excluding electronic table games).</w:t>
      </w:r>
    </w:p>
    <w:p w14:paraId="2963DAF7" w14:textId="77777777" w:rsidR="003644E4" w:rsidRPr="000A1FA9" w:rsidRDefault="003644E4" w:rsidP="003644E4">
      <w:pPr>
        <w:pStyle w:val="Default"/>
        <w:numPr>
          <w:ilvl w:val="0"/>
          <w:numId w:val="2"/>
        </w:numPr>
        <w:spacing w:line="276" w:lineRule="auto"/>
        <w:rPr>
          <w:rFonts w:ascii="Calibri" w:hAnsi="Calibri" w:cs="Calibri"/>
          <w:color w:val="auto"/>
        </w:rPr>
      </w:pPr>
      <w:r w:rsidRPr="000A1FA9">
        <w:rPr>
          <w:rStyle w:val="A2"/>
          <w:rFonts w:ascii="Calibri" w:hAnsi="Calibri" w:cs="Calibri"/>
          <w:color w:val="auto"/>
          <w:sz w:val="24"/>
          <w:szCs w:val="24"/>
        </w:rPr>
        <w:t xml:space="preserve">Points earned on food and beverage purchases </w:t>
      </w:r>
      <w:r w:rsidRPr="000A1FA9">
        <w:rPr>
          <w:rStyle w:val="A2"/>
          <w:rFonts w:ascii="Calibri" w:hAnsi="Calibri" w:cs="Calibri"/>
          <w:color w:val="auto"/>
          <w:sz w:val="24"/>
          <w:szCs w:val="24"/>
          <w:u w:val="single"/>
        </w:rPr>
        <w:t>do not</w:t>
      </w:r>
      <w:r w:rsidRPr="000A1FA9">
        <w:rPr>
          <w:rStyle w:val="A2"/>
          <w:rFonts w:ascii="Calibri" w:hAnsi="Calibri" w:cs="Calibri"/>
          <w:color w:val="auto"/>
          <w:sz w:val="24"/>
          <w:szCs w:val="24"/>
        </w:rPr>
        <w:t xml:space="preserve"> count towards this or other gaming promotions.</w:t>
      </w:r>
    </w:p>
    <w:p w14:paraId="76D3FF02" w14:textId="77777777" w:rsidR="003644E4" w:rsidRPr="000A1FA9" w:rsidRDefault="003644E4" w:rsidP="003644E4">
      <w:pPr>
        <w:numPr>
          <w:ilvl w:val="0"/>
          <w:numId w:val="2"/>
        </w:numPr>
        <w:spacing w:line="276" w:lineRule="auto"/>
        <w:ind w:right="432"/>
        <w:rPr>
          <w:rFonts w:ascii="Calibri" w:hAnsi="Calibri" w:cs="Calibri"/>
        </w:rPr>
      </w:pPr>
      <w:r w:rsidRPr="000A1FA9">
        <w:rPr>
          <w:rFonts w:ascii="Calibri" w:hAnsi="Calibri" w:cs="Calibri"/>
        </w:rPr>
        <w:t xml:space="preserve">Bonus points earned with point multipliers </w:t>
      </w:r>
      <w:r w:rsidRPr="000A1FA9">
        <w:rPr>
          <w:rFonts w:ascii="Calibri" w:hAnsi="Calibri" w:cs="Calibri"/>
          <w:u w:val="single"/>
        </w:rPr>
        <w:t>do not</w:t>
      </w:r>
      <w:r w:rsidRPr="000A1FA9">
        <w:rPr>
          <w:rFonts w:ascii="Calibri" w:hAnsi="Calibri" w:cs="Calibri"/>
        </w:rPr>
        <w:t xml:space="preserve"> count as base points.</w:t>
      </w:r>
    </w:p>
    <w:p w14:paraId="3DEAE24B" w14:textId="77777777" w:rsidR="003644E4" w:rsidRPr="000A1FA9" w:rsidRDefault="003644E4" w:rsidP="003644E4">
      <w:pPr>
        <w:numPr>
          <w:ilvl w:val="0"/>
          <w:numId w:val="2"/>
        </w:numPr>
        <w:spacing w:line="276" w:lineRule="auto"/>
        <w:ind w:right="432"/>
        <w:rPr>
          <w:rFonts w:ascii="Calibri" w:hAnsi="Calibri" w:cs="Calibri"/>
          <w:u w:val="single"/>
        </w:rPr>
      </w:pPr>
      <w:r w:rsidRPr="000A1FA9">
        <w:rPr>
          <w:rFonts w:ascii="Calibri" w:hAnsi="Calibri" w:cs="Calibri"/>
        </w:rPr>
        <w:t xml:space="preserve">This is a points free </w:t>
      </w:r>
      <w:proofErr w:type="gramStart"/>
      <w:r w:rsidRPr="000A1FA9">
        <w:rPr>
          <w:rFonts w:ascii="Calibri" w:hAnsi="Calibri" w:cs="Calibri"/>
        </w:rPr>
        <w:t>premium,</w:t>
      </w:r>
      <w:proofErr w:type="gramEnd"/>
      <w:r w:rsidRPr="000A1FA9">
        <w:rPr>
          <w:rFonts w:ascii="Calibri" w:hAnsi="Calibri" w:cs="Calibri"/>
        </w:rPr>
        <w:t xml:space="preserve"> points are not redeemed from player’s account.</w:t>
      </w:r>
    </w:p>
    <w:p w14:paraId="47C50544" w14:textId="1272E325" w:rsidR="003644E4" w:rsidRPr="00971B06" w:rsidRDefault="003644E4" w:rsidP="003644E4">
      <w:pPr>
        <w:numPr>
          <w:ilvl w:val="0"/>
          <w:numId w:val="2"/>
        </w:numPr>
        <w:spacing w:line="276" w:lineRule="auto"/>
        <w:ind w:right="432"/>
        <w:rPr>
          <w:rFonts w:ascii="Calibri" w:hAnsi="Calibri" w:cs="Calibri"/>
          <w:u w:val="single"/>
        </w:rPr>
      </w:pPr>
      <w:r w:rsidRPr="000A1FA9">
        <w:rPr>
          <w:rFonts w:ascii="Calibri" w:hAnsi="Calibri" w:cs="Calibri"/>
          <w:b/>
          <w:bCs/>
        </w:rPr>
        <w:t>Slot Players:</w:t>
      </w:r>
      <w:r w:rsidRPr="000A1FA9">
        <w:rPr>
          <w:rFonts w:ascii="Calibri" w:hAnsi="Calibri" w:cs="Calibri"/>
        </w:rPr>
        <w:t xml:space="preserve"> True Rewards card must be correctly inserted in the machine’s card reader or use the True Rewards app to scan the QR code on the machine display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22FDC6A0" w14:textId="77777777" w:rsidR="00971B06" w:rsidRPr="00096502" w:rsidRDefault="00971B06" w:rsidP="00971B06">
      <w:pPr>
        <w:numPr>
          <w:ilvl w:val="0"/>
          <w:numId w:val="2"/>
        </w:numPr>
        <w:spacing w:line="276" w:lineRule="auto"/>
        <w:ind w:right="432"/>
        <w:rPr>
          <w:rFonts w:ascii="Arial" w:hAnsi="Arial" w:cs="Arial"/>
          <w:sz w:val="22"/>
          <w:szCs w:val="22"/>
        </w:rPr>
      </w:pPr>
      <w:r w:rsidRPr="008D14D4">
        <w:rPr>
          <w:rFonts w:ascii="Arial" w:hAnsi="Arial" w:cs="Arial"/>
          <w:b/>
          <w:bCs/>
          <w:sz w:val="22"/>
          <w:szCs w:val="22"/>
        </w:rPr>
        <w:t>Table Players:</w:t>
      </w:r>
      <w:r w:rsidRPr="00096502">
        <w:rPr>
          <w:rFonts w:ascii="Arial" w:hAnsi="Arial" w:cs="Arial"/>
          <w:sz w:val="22"/>
          <w:szCs w:val="22"/>
        </w:rPr>
        <w:t xml:space="preserve"> It is the player’s responsibility to request their play to be rated prior to starting table play. </w:t>
      </w:r>
      <w:r>
        <w:rPr>
          <w:rFonts w:ascii="Arial" w:hAnsi="Arial" w:cs="Arial"/>
          <w:sz w:val="22"/>
          <w:szCs w:val="22"/>
        </w:rPr>
        <w:t xml:space="preserve"> </w:t>
      </w:r>
    </w:p>
    <w:p w14:paraId="5AE497BE" w14:textId="77777777" w:rsidR="00971B06" w:rsidRPr="00096502" w:rsidRDefault="00971B06" w:rsidP="00971B06">
      <w:pPr>
        <w:numPr>
          <w:ilvl w:val="0"/>
          <w:numId w:val="2"/>
        </w:numPr>
        <w:spacing w:line="276" w:lineRule="auto"/>
        <w:ind w:right="432"/>
        <w:rPr>
          <w:rFonts w:ascii="Arial" w:hAnsi="Arial" w:cs="Arial"/>
          <w:sz w:val="22"/>
          <w:szCs w:val="22"/>
          <w:u w:val="single"/>
        </w:rPr>
      </w:pPr>
      <w:r w:rsidRPr="00096502">
        <w:rPr>
          <w:rFonts w:ascii="Arial" w:hAnsi="Arial" w:cs="Arial"/>
          <w:sz w:val="22"/>
          <w:szCs w:val="22"/>
        </w:rPr>
        <w:t xml:space="preserve">Points earned are retroactive from the beginning of the earning period to when card was swiped at the kiosk. </w:t>
      </w:r>
    </w:p>
    <w:p w14:paraId="594EAAC6" w14:textId="6FB77098" w:rsidR="003644E4" w:rsidRPr="000A1FA9" w:rsidRDefault="003644E4" w:rsidP="00B972B4">
      <w:pPr>
        <w:pStyle w:val="ListParagraph"/>
        <w:numPr>
          <w:ilvl w:val="0"/>
          <w:numId w:val="2"/>
        </w:numPr>
        <w:rPr>
          <w:rFonts w:ascii="Calibri" w:hAnsi="Calibri" w:cs="Calibri"/>
        </w:rPr>
      </w:pPr>
      <w:r w:rsidRPr="000A1FA9">
        <w:rPr>
          <w:rFonts w:ascii="Calibri" w:hAnsi="Calibri" w:cs="Calibri"/>
        </w:rPr>
        <w:t xml:space="preserve">Guests must swipe at the True Rewards kiosk </w:t>
      </w:r>
      <w:r w:rsidR="000A1FA9" w:rsidRPr="000A1FA9">
        <w:rPr>
          <w:rFonts w:ascii="Calibri" w:hAnsi="Calibri" w:cs="Calibri"/>
        </w:rPr>
        <w:t>no later than</w:t>
      </w:r>
      <w:r w:rsidRPr="000A1FA9">
        <w:rPr>
          <w:rFonts w:ascii="Calibri" w:hAnsi="Calibri" w:cs="Calibri"/>
        </w:rPr>
        <w:t xml:space="preserve"> </w:t>
      </w:r>
      <w:r w:rsidR="00230A08">
        <w:rPr>
          <w:rFonts w:ascii="Calibri" w:hAnsi="Calibri" w:cs="Calibri"/>
        </w:rPr>
        <w:t>5pm</w:t>
      </w:r>
      <w:r w:rsidRPr="000A1FA9">
        <w:rPr>
          <w:rFonts w:ascii="Calibri" w:hAnsi="Calibri" w:cs="Calibri"/>
        </w:rPr>
        <w:t xml:space="preserve"> on </w:t>
      </w:r>
      <w:r w:rsidR="00230A08">
        <w:rPr>
          <w:rFonts w:ascii="Calibri" w:hAnsi="Calibri" w:cs="Calibri"/>
        </w:rPr>
        <w:t>Sunday</w:t>
      </w:r>
      <w:r w:rsidRPr="000A1FA9">
        <w:rPr>
          <w:rFonts w:ascii="Calibri" w:hAnsi="Calibri" w:cs="Calibri"/>
        </w:rPr>
        <w:t xml:space="preserve">, </w:t>
      </w:r>
      <w:r w:rsidR="00230A08">
        <w:rPr>
          <w:rFonts w:ascii="Calibri" w:hAnsi="Calibri" w:cs="Calibri"/>
        </w:rPr>
        <w:t>November 19</w:t>
      </w:r>
      <w:r w:rsidR="000A1FA9" w:rsidRPr="000A1FA9">
        <w:rPr>
          <w:rFonts w:ascii="Calibri" w:hAnsi="Calibri" w:cs="Calibri"/>
        </w:rPr>
        <w:t xml:space="preserve"> to claim </w:t>
      </w:r>
      <w:r w:rsidR="00230A08">
        <w:rPr>
          <w:rFonts w:ascii="Calibri" w:hAnsi="Calibri" w:cs="Calibri"/>
        </w:rPr>
        <w:t xml:space="preserve">ride </w:t>
      </w:r>
      <w:r w:rsidR="00C92223">
        <w:rPr>
          <w:rFonts w:ascii="Calibri" w:hAnsi="Calibri" w:cs="Calibri"/>
        </w:rPr>
        <w:t>voucher</w:t>
      </w:r>
      <w:r w:rsidR="000A1FA9" w:rsidRPr="000A1FA9">
        <w:rPr>
          <w:rFonts w:ascii="Calibri" w:hAnsi="Calibri" w:cs="Calibri"/>
        </w:rPr>
        <w:t xml:space="preserve">. </w:t>
      </w:r>
      <w:r w:rsidR="00971B06">
        <w:rPr>
          <w:rFonts w:ascii="Calibri" w:hAnsi="Calibri" w:cs="Calibri"/>
        </w:rPr>
        <w:t>The last VR race</w:t>
      </w:r>
      <w:r w:rsidR="00D311FF">
        <w:rPr>
          <w:rFonts w:ascii="Calibri" w:hAnsi="Calibri" w:cs="Calibri"/>
        </w:rPr>
        <w:t>s</w:t>
      </w:r>
      <w:r w:rsidR="00971B06">
        <w:rPr>
          <w:rFonts w:ascii="Calibri" w:hAnsi="Calibri" w:cs="Calibri"/>
        </w:rPr>
        <w:t xml:space="preserve"> will run at 5:50pm on Sunday, November 19, 2023</w:t>
      </w:r>
      <w:r w:rsidR="00D311FF">
        <w:rPr>
          <w:rFonts w:ascii="Calibri" w:hAnsi="Calibri" w:cs="Calibri"/>
        </w:rPr>
        <w:t xml:space="preserve">, please plan accordingly. </w:t>
      </w:r>
    </w:p>
    <w:p w14:paraId="4D816058" w14:textId="66ED5C27" w:rsidR="000A1FA9" w:rsidRPr="000A1FA9" w:rsidRDefault="000A1FA9" w:rsidP="00B972B4">
      <w:pPr>
        <w:pStyle w:val="ListParagraph"/>
        <w:numPr>
          <w:ilvl w:val="0"/>
          <w:numId w:val="2"/>
        </w:numPr>
        <w:rPr>
          <w:rFonts w:ascii="Calibri" w:hAnsi="Calibri" w:cs="Calibri"/>
        </w:rPr>
      </w:pPr>
      <w:r w:rsidRPr="000A1FA9">
        <w:rPr>
          <w:rFonts w:ascii="Calibri" w:hAnsi="Calibri" w:cs="Calibri"/>
        </w:rPr>
        <w:t xml:space="preserve">The player must bring the </w:t>
      </w:r>
      <w:r w:rsidR="00230A08">
        <w:rPr>
          <w:rFonts w:ascii="Calibri" w:hAnsi="Calibri" w:cs="Calibri"/>
        </w:rPr>
        <w:t xml:space="preserve">ride </w:t>
      </w:r>
      <w:r w:rsidR="00D311FF">
        <w:rPr>
          <w:rFonts w:ascii="Calibri" w:hAnsi="Calibri" w:cs="Calibri"/>
        </w:rPr>
        <w:t>voucher</w:t>
      </w:r>
      <w:r w:rsidRPr="000A1FA9">
        <w:rPr>
          <w:rFonts w:ascii="Calibri" w:hAnsi="Calibri" w:cs="Calibri"/>
        </w:rPr>
        <w:t xml:space="preserve"> to the </w:t>
      </w:r>
      <w:r w:rsidR="00230A08">
        <w:rPr>
          <w:rFonts w:ascii="Calibri" w:hAnsi="Calibri" w:cs="Calibri"/>
        </w:rPr>
        <w:t>Race to Fame location in View</w:t>
      </w:r>
      <w:r w:rsidRPr="000A1FA9">
        <w:rPr>
          <w:rFonts w:ascii="Calibri" w:hAnsi="Calibri" w:cs="Calibri"/>
        </w:rPr>
        <w:t xml:space="preserve"> Lounge to </w:t>
      </w:r>
      <w:r w:rsidR="00230A08">
        <w:rPr>
          <w:rFonts w:ascii="Calibri" w:hAnsi="Calibri" w:cs="Calibri"/>
        </w:rPr>
        <w:t>participate in the Race to Fame</w:t>
      </w:r>
      <w:r w:rsidRPr="000A1FA9">
        <w:rPr>
          <w:rFonts w:ascii="Calibri" w:hAnsi="Calibri" w:cs="Calibri"/>
        </w:rPr>
        <w:t xml:space="preserve">. </w:t>
      </w:r>
    </w:p>
    <w:p w14:paraId="2ABB6C19" w14:textId="3F6F3382" w:rsidR="000A1FA9" w:rsidRPr="000A1FA9" w:rsidRDefault="000A1FA9" w:rsidP="00230A08">
      <w:pPr>
        <w:pStyle w:val="ListParagraph"/>
        <w:numPr>
          <w:ilvl w:val="0"/>
          <w:numId w:val="2"/>
        </w:numPr>
        <w:rPr>
          <w:rFonts w:ascii="Calibri" w:hAnsi="Calibri" w:cs="Calibri"/>
          <w:color w:val="242424"/>
        </w:rPr>
      </w:pPr>
      <w:r w:rsidRPr="000A1FA9">
        <w:rPr>
          <w:rFonts w:ascii="Calibri" w:hAnsi="Calibri" w:cs="Calibri"/>
        </w:rPr>
        <w:t xml:space="preserve">Players </w:t>
      </w:r>
      <w:r w:rsidR="00230A08">
        <w:rPr>
          <w:rFonts w:ascii="Calibri" w:hAnsi="Calibri" w:cs="Calibri"/>
        </w:rPr>
        <w:t xml:space="preserve">may purchase a ride </w:t>
      </w:r>
      <w:r w:rsidR="00D311FF">
        <w:rPr>
          <w:rFonts w:ascii="Calibri" w:hAnsi="Calibri" w:cs="Calibri"/>
        </w:rPr>
        <w:t>voucher</w:t>
      </w:r>
      <w:r w:rsidR="00230A08">
        <w:rPr>
          <w:rFonts w:ascii="Calibri" w:hAnsi="Calibri" w:cs="Calibri"/>
        </w:rPr>
        <w:t xml:space="preserve"> for $100 at </w:t>
      </w:r>
      <w:r w:rsidR="00971B06">
        <w:rPr>
          <w:rFonts w:ascii="Calibri" w:hAnsi="Calibri" w:cs="Calibri"/>
        </w:rPr>
        <w:t>T</w:t>
      </w:r>
      <w:r w:rsidR="00230A08">
        <w:rPr>
          <w:rFonts w:ascii="Calibri" w:hAnsi="Calibri" w:cs="Calibri"/>
        </w:rPr>
        <w:t xml:space="preserve">he </w:t>
      </w:r>
      <w:r w:rsidR="0078736C">
        <w:rPr>
          <w:rFonts w:ascii="Calibri" w:hAnsi="Calibri" w:cs="Calibri"/>
        </w:rPr>
        <w:t>STRAT Cage</w:t>
      </w:r>
      <w:r w:rsidR="00230A08">
        <w:rPr>
          <w:rFonts w:ascii="Calibri" w:hAnsi="Calibri" w:cs="Calibri"/>
        </w:rPr>
        <w:t xml:space="preserve">. </w:t>
      </w:r>
    </w:p>
    <w:p w14:paraId="5ADC5678" w14:textId="13EB71C4" w:rsidR="000A1FA9" w:rsidRPr="00D311FF" w:rsidRDefault="000A1FA9" w:rsidP="00D311FF">
      <w:pPr>
        <w:pStyle w:val="ListParagraph"/>
        <w:numPr>
          <w:ilvl w:val="0"/>
          <w:numId w:val="2"/>
        </w:numPr>
        <w:rPr>
          <w:rFonts w:ascii="Calibri" w:hAnsi="Calibri" w:cs="Calibri"/>
        </w:rPr>
      </w:pPr>
      <w:r w:rsidRPr="000A1FA9">
        <w:rPr>
          <w:rFonts w:ascii="Calibri" w:hAnsi="Calibri" w:cs="Calibri"/>
        </w:rPr>
        <w:t xml:space="preserve">It is the participant’s responsibility to make sure each </w:t>
      </w:r>
      <w:r w:rsidR="00230A08">
        <w:rPr>
          <w:rFonts w:ascii="Calibri" w:hAnsi="Calibri" w:cs="Calibri"/>
        </w:rPr>
        <w:t xml:space="preserve">ride </w:t>
      </w:r>
      <w:r w:rsidR="00D311FF">
        <w:rPr>
          <w:rFonts w:ascii="Calibri" w:hAnsi="Calibri" w:cs="Calibri"/>
        </w:rPr>
        <w:t>voucher</w:t>
      </w:r>
      <w:r w:rsidR="00230A08">
        <w:rPr>
          <w:rFonts w:ascii="Calibri" w:hAnsi="Calibri" w:cs="Calibri"/>
        </w:rPr>
        <w:t xml:space="preserve"> </w:t>
      </w:r>
      <w:r w:rsidRPr="000A1FA9">
        <w:rPr>
          <w:rFonts w:ascii="Calibri" w:hAnsi="Calibri" w:cs="Calibri"/>
        </w:rPr>
        <w:t xml:space="preserve">entry has </w:t>
      </w:r>
      <w:r w:rsidR="00ED05CA">
        <w:rPr>
          <w:rFonts w:ascii="Calibri" w:hAnsi="Calibri" w:cs="Calibri"/>
        </w:rPr>
        <w:t xml:space="preserve">their </w:t>
      </w:r>
      <w:r w:rsidRPr="000A1FA9">
        <w:rPr>
          <w:rFonts w:ascii="Calibri" w:hAnsi="Calibri" w:cs="Calibri"/>
        </w:rPr>
        <w:t xml:space="preserve">first name, last name and True Rewards account number filled out legibly and completely. If </w:t>
      </w:r>
      <w:r w:rsidR="00230A08">
        <w:rPr>
          <w:rFonts w:ascii="Calibri" w:hAnsi="Calibri" w:cs="Calibri"/>
        </w:rPr>
        <w:t xml:space="preserve">ride </w:t>
      </w:r>
      <w:r w:rsidR="00D311FF">
        <w:rPr>
          <w:rFonts w:ascii="Calibri" w:hAnsi="Calibri" w:cs="Calibri"/>
        </w:rPr>
        <w:t>voucher</w:t>
      </w:r>
      <w:r w:rsidRPr="000A1FA9">
        <w:rPr>
          <w:rFonts w:ascii="Calibri" w:hAnsi="Calibri" w:cs="Calibri"/>
        </w:rPr>
        <w:t xml:space="preserve"> is not filled out completely, </w:t>
      </w:r>
      <w:r w:rsidR="00230A08">
        <w:rPr>
          <w:rFonts w:ascii="Calibri" w:hAnsi="Calibri" w:cs="Calibri"/>
        </w:rPr>
        <w:t>the entry</w:t>
      </w:r>
      <w:r w:rsidRPr="000A1FA9">
        <w:rPr>
          <w:rFonts w:ascii="Calibri" w:hAnsi="Calibri" w:cs="Calibri"/>
        </w:rPr>
        <w:t xml:space="preserve"> is not valid. Information must match True Rewards card and valid ID. </w:t>
      </w:r>
      <w:r w:rsidR="00D311FF">
        <w:rPr>
          <w:rFonts w:ascii="Calibri" w:hAnsi="Calibri" w:cs="Calibri"/>
        </w:rPr>
        <w:t xml:space="preserve">Please enter a physical address on your ride voucher. </w:t>
      </w:r>
    </w:p>
    <w:p w14:paraId="143ADB82" w14:textId="2D815CC6" w:rsidR="00A6171B" w:rsidRPr="000A1FA9" w:rsidRDefault="00D311FF" w:rsidP="00B972B4">
      <w:pPr>
        <w:pStyle w:val="ListParagraph"/>
        <w:numPr>
          <w:ilvl w:val="0"/>
          <w:numId w:val="2"/>
        </w:numPr>
        <w:rPr>
          <w:rFonts w:ascii="Calibri" w:hAnsi="Calibri" w:cs="Calibri"/>
        </w:rPr>
      </w:pPr>
      <w:r>
        <w:rPr>
          <w:rFonts w:ascii="Calibri" w:hAnsi="Calibri" w:cs="Calibri"/>
        </w:rPr>
        <w:t>Grand prize w</w:t>
      </w:r>
      <w:r w:rsidR="008652B0">
        <w:rPr>
          <w:rFonts w:ascii="Calibri" w:hAnsi="Calibri" w:cs="Calibri"/>
        </w:rPr>
        <w:t>inners will have twenty-four (24) hours to pick up</w:t>
      </w:r>
      <w:r w:rsidR="00ED05CA">
        <w:rPr>
          <w:rFonts w:ascii="Calibri" w:hAnsi="Calibri" w:cs="Calibri"/>
        </w:rPr>
        <w:t xml:space="preserve"> physical prize at the True Rewards Center. If prize is not picked up it will be mailed directly to the winner.</w:t>
      </w:r>
      <w:r w:rsidR="00A6171B">
        <w:rPr>
          <w:rFonts w:ascii="Calibri" w:hAnsi="Calibri" w:cs="Calibri"/>
        </w:rPr>
        <w:t xml:space="preserve"> </w:t>
      </w:r>
    </w:p>
    <w:p w14:paraId="542B6938" w14:textId="77777777" w:rsidR="00A6171B" w:rsidRPr="000A1FA9" w:rsidRDefault="00A6171B" w:rsidP="00A6171B">
      <w:pPr>
        <w:pStyle w:val="ListParagraph"/>
        <w:numPr>
          <w:ilvl w:val="0"/>
          <w:numId w:val="2"/>
        </w:numPr>
        <w:rPr>
          <w:rFonts w:ascii="Calibri" w:hAnsi="Calibri" w:cs="Calibri"/>
        </w:rPr>
      </w:pPr>
      <w:r w:rsidRPr="000A1FA9">
        <w:rPr>
          <w:rFonts w:ascii="Calibri" w:hAnsi="Calibri" w:cs="Calibri"/>
        </w:rPr>
        <w:t>Winners must present matching valid ID and matching True Rewards card before being declared a winner.</w:t>
      </w:r>
    </w:p>
    <w:p w14:paraId="2DE30FCC" w14:textId="68BC55E4" w:rsidR="00620253" w:rsidRPr="000A1FA9" w:rsidRDefault="00B972B4" w:rsidP="00B972B4">
      <w:pPr>
        <w:pStyle w:val="ListParagraph"/>
        <w:numPr>
          <w:ilvl w:val="0"/>
          <w:numId w:val="2"/>
        </w:numPr>
        <w:rPr>
          <w:rFonts w:ascii="Calibri" w:hAnsi="Calibri" w:cs="Calibri"/>
        </w:rPr>
      </w:pPr>
      <w:r w:rsidRPr="000A1FA9">
        <w:rPr>
          <w:rFonts w:ascii="Calibri" w:hAnsi="Calibri" w:cs="Calibri"/>
        </w:rPr>
        <w:t>By participating in this promotion, guests agree to be bound by these rules and the decisions</w:t>
      </w:r>
      <w:r w:rsidR="00372260" w:rsidRPr="000A1FA9">
        <w:rPr>
          <w:rFonts w:ascii="Calibri" w:hAnsi="Calibri" w:cs="Calibri"/>
        </w:rPr>
        <w:t xml:space="preserve"> of</w:t>
      </w:r>
      <w:r w:rsidRPr="000A1FA9">
        <w:rPr>
          <w:rFonts w:ascii="Calibri" w:hAnsi="Calibri" w:cs="Calibri"/>
        </w:rPr>
        <w:t xml:space="preserve"> </w:t>
      </w:r>
      <w:r w:rsidR="00620253" w:rsidRPr="000A1FA9">
        <w:rPr>
          <w:rFonts w:ascii="Calibri" w:hAnsi="Calibri" w:cs="Calibri"/>
        </w:rPr>
        <w:t xml:space="preserve">The STRAT Casino, Hotel &amp; </w:t>
      </w:r>
      <w:r w:rsidR="00726F96" w:rsidRPr="000A1FA9">
        <w:rPr>
          <w:rFonts w:ascii="Calibri" w:hAnsi="Calibri" w:cs="Calibri"/>
        </w:rPr>
        <w:t>Tower</w:t>
      </w:r>
      <w:r w:rsidRPr="000A1FA9">
        <w:rPr>
          <w:rFonts w:ascii="Calibri" w:hAnsi="Calibri" w:cs="Calibri"/>
        </w:rPr>
        <w:t xml:space="preserve"> management.</w:t>
      </w:r>
    </w:p>
    <w:p w14:paraId="595571FB" w14:textId="56D0D85E" w:rsidR="009523EE" w:rsidRPr="000A1FA9" w:rsidRDefault="008652B0" w:rsidP="00B972B4">
      <w:pPr>
        <w:pStyle w:val="ListParagraph"/>
        <w:numPr>
          <w:ilvl w:val="0"/>
          <w:numId w:val="2"/>
        </w:numPr>
        <w:rPr>
          <w:rFonts w:ascii="Calibri" w:hAnsi="Calibri" w:cs="Calibri"/>
        </w:rPr>
      </w:pPr>
      <w:r>
        <w:rPr>
          <w:rFonts w:ascii="Calibri" w:hAnsi="Calibri" w:cs="Calibri"/>
        </w:rPr>
        <w:t xml:space="preserve">Ride </w:t>
      </w:r>
      <w:r w:rsidR="00D311FF">
        <w:rPr>
          <w:rFonts w:ascii="Calibri" w:hAnsi="Calibri" w:cs="Calibri"/>
        </w:rPr>
        <w:t>voucher</w:t>
      </w:r>
      <w:r w:rsidR="00B972B4" w:rsidRPr="000A1FA9">
        <w:rPr>
          <w:rFonts w:ascii="Calibri" w:hAnsi="Calibri" w:cs="Calibri"/>
        </w:rPr>
        <w:t xml:space="preserve"> </w:t>
      </w:r>
      <w:r>
        <w:rPr>
          <w:rFonts w:ascii="Calibri" w:hAnsi="Calibri" w:cs="Calibri"/>
        </w:rPr>
        <w:t>forms</w:t>
      </w:r>
      <w:r w:rsidR="00B972B4" w:rsidRPr="000A1FA9">
        <w:rPr>
          <w:rFonts w:ascii="Calibri" w:hAnsi="Calibri" w:cs="Calibri"/>
        </w:rPr>
        <w:t xml:space="preserve"> that are damaged, altered, copied, hand forged, counterfeited, water damaged, manipulated, tampered with in any way, or which contain any printing, mechanical or typographical errors, will be considered void and will not be eligible for prize redemption. In addition, mechanical reproductions are prohibited.</w:t>
      </w:r>
    </w:p>
    <w:p w14:paraId="67921AC2" w14:textId="77777777" w:rsidR="009523EE" w:rsidRPr="000A1FA9" w:rsidRDefault="00B972B4" w:rsidP="00620253">
      <w:pPr>
        <w:pStyle w:val="ListParagraph"/>
        <w:numPr>
          <w:ilvl w:val="0"/>
          <w:numId w:val="2"/>
        </w:numPr>
        <w:rPr>
          <w:rFonts w:ascii="Calibri" w:hAnsi="Calibri" w:cs="Calibri"/>
        </w:rPr>
      </w:pPr>
      <w:r w:rsidRPr="000A1FA9">
        <w:rPr>
          <w:rFonts w:ascii="Calibri" w:hAnsi="Calibri" w:cs="Calibri"/>
        </w:rPr>
        <w:t>No substitutions or cash redemption in lieu of prize.</w:t>
      </w:r>
    </w:p>
    <w:p w14:paraId="7BF9E904" w14:textId="734D0A18" w:rsidR="009523EE" w:rsidRPr="000A1FA9" w:rsidRDefault="00B972B4" w:rsidP="00620253">
      <w:pPr>
        <w:pStyle w:val="ListParagraph"/>
        <w:numPr>
          <w:ilvl w:val="0"/>
          <w:numId w:val="2"/>
        </w:numPr>
        <w:rPr>
          <w:rFonts w:ascii="Calibri" w:hAnsi="Calibri" w:cs="Calibri"/>
        </w:rPr>
      </w:pPr>
      <w:r w:rsidRPr="000A1FA9">
        <w:rPr>
          <w:rFonts w:ascii="Calibri" w:hAnsi="Calibri" w:cs="Calibri"/>
        </w:rPr>
        <w:t>Recipients in this event give permission, from the winner to The STRAT</w:t>
      </w:r>
      <w:r w:rsidR="00620253" w:rsidRPr="000A1FA9">
        <w:rPr>
          <w:rFonts w:ascii="Calibri" w:hAnsi="Calibri" w:cs="Calibri"/>
        </w:rPr>
        <w:t xml:space="preserve"> Casino, Hotel &amp; </w:t>
      </w:r>
      <w:r w:rsidR="00726F96" w:rsidRPr="000A1FA9">
        <w:rPr>
          <w:rFonts w:ascii="Calibri" w:hAnsi="Calibri" w:cs="Calibri"/>
        </w:rPr>
        <w:t>Tower</w:t>
      </w:r>
      <w:r w:rsidRPr="000A1FA9">
        <w:rPr>
          <w:rFonts w:ascii="Calibri" w:hAnsi="Calibri" w:cs="Calibri"/>
        </w:rPr>
        <w:t xml:space="preserve">, to use their name, address and likeness for advertising or promotional purposes. </w:t>
      </w:r>
    </w:p>
    <w:p w14:paraId="65A61510" w14:textId="718F4A2B" w:rsidR="009523EE" w:rsidRPr="00880066" w:rsidRDefault="00620253" w:rsidP="00620253">
      <w:pPr>
        <w:pStyle w:val="ListParagraph"/>
        <w:numPr>
          <w:ilvl w:val="0"/>
          <w:numId w:val="2"/>
        </w:numPr>
        <w:rPr>
          <w:rFonts w:ascii="Calibri" w:hAnsi="Calibri" w:cs="Calibri"/>
        </w:rPr>
      </w:pPr>
      <w:r w:rsidRPr="000A1FA9">
        <w:rPr>
          <w:rFonts w:ascii="Calibri" w:hAnsi="Calibri" w:cs="Calibri"/>
        </w:rPr>
        <w:t xml:space="preserve">Team members of Golden Entertainment, Inc.; Arizona Charlie’s Decatur; Arizona Charlie’s Boulder; The STRAT Hotel, Casino &amp; </w:t>
      </w:r>
      <w:r w:rsidR="00175DB1" w:rsidRPr="000A1FA9">
        <w:rPr>
          <w:rFonts w:ascii="Calibri" w:hAnsi="Calibri" w:cs="Calibri"/>
        </w:rPr>
        <w:t>Tower</w:t>
      </w:r>
      <w:r w:rsidRPr="000A1FA9">
        <w:rPr>
          <w:rFonts w:ascii="Calibri" w:hAnsi="Calibri" w:cs="Calibri"/>
        </w:rPr>
        <w:t>; Aquarius Casino Resort; Edgewater Casino Resort and Golden Casino</w:t>
      </w:r>
      <w:r w:rsidRPr="00880066">
        <w:rPr>
          <w:rFonts w:ascii="Calibri" w:hAnsi="Calibri" w:cs="Calibri"/>
        </w:rPr>
        <w:t xml:space="preserve"> Group </w:t>
      </w:r>
      <w:r w:rsidR="00DA6522">
        <w:rPr>
          <w:rFonts w:ascii="Calibri" w:hAnsi="Calibri" w:cs="Calibri"/>
        </w:rPr>
        <w:t>team members</w:t>
      </w:r>
      <w:r w:rsidRPr="00880066">
        <w:rPr>
          <w:rFonts w:ascii="Calibri" w:hAnsi="Calibri" w:cs="Calibri"/>
        </w:rPr>
        <w:t xml:space="preserve">, its successors and assignees of sponsors, its advertising agencies and promotional companies involved in this event are </w:t>
      </w:r>
      <w:r w:rsidR="00880066" w:rsidRPr="00880066">
        <w:rPr>
          <w:rFonts w:ascii="Calibri" w:hAnsi="Calibri" w:cs="Calibri"/>
        </w:rPr>
        <w:t xml:space="preserve">not </w:t>
      </w:r>
      <w:r w:rsidRPr="00880066">
        <w:rPr>
          <w:rFonts w:ascii="Calibri" w:hAnsi="Calibri" w:cs="Calibri"/>
        </w:rPr>
        <w:t>eligible.</w:t>
      </w:r>
    </w:p>
    <w:p w14:paraId="2F5CF8F4"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Management reserves the right to make all final decisions regarding interpretation of rules and eligibility determinations for any promotion, subject to applicable laws and regulations. </w:t>
      </w:r>
    </w:p>
    <w:p w14:paraId="44E501E0" w14:textId="4050A5B2"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These are the official rules. Any rule relating to the drawing may be changed, modified, or cancelled by management at any time without notice, subject to applicable laws and regulations. </w:t>
      </w:r>
    </w:p>
    <w:p w14:paraId="6F74A867" w14:textId="23236959" w:rsidR="00B972B4" w:rsidRPr="00880066" w:rsidRDefault="00B972B4" w:rsidP="00B972B4">
      <w:pPr>
        <w:pStyle w:val="ListParagraph"/>
        <w:numPr>
          <w:ilvl w:val="0"/>
          <w:numId w:val="2"/>
        </w:numPr>
        <w:rPr>
          <w:rFonts w:ascii="Calibri" w:hAnsi="Calibri" w:cs="Calibri"/>
        </w:rPr>
      </w:pPr>
      <w:r w:rsidRPr="00880066">
        <w:rPr>
          <w:rFonts w:ascii="Calibri" w:hAnsi="Calibri" w:cs="Calibri"/>
        </w:rPr>
        <w:t>Management reserves all right</w:t>
      </w:r>
      <w:r w:rsidR="00620253" w:rsidRPr="00880066">
        <w:rPr>
          <w:rFonts w:ascii="Calibri" w:hAnsi="Calibri" w:cs="Calibri"/>
        </w:rPr>
        <w:t>s</w:t>
      </w:r>
      <w:r w:rsidRPr="00880066">
        <w:rPr>
          <w:rFonts w:ascii="Calibri" w:hAnsi="Calibri" w:cs="Calibri"/>
        </w:rPr>
        <w:t xml:space="preserve"> to resolve any dispute or situation not covered by the official promotion rules and management’s decision shall be final and binding, subject to applicable laws and regulations.</w:t>
      </w:r>
    </w:p>
    <w:p w14:paraId="7914CC84" w14:textId="03D04390" w:rsidR="00213854" w:rsidRPr="00975D2C" w:rsidRDefault="00724A03" w:rsidP="006C45E1">
      <w:pPr>
        <w:ind w:left="360"/>
        <w:rPr>
          <w:sz w:val="20"/>
          <w:szCs w:val="20"/>
        </w:rPr>
      </w:pPr>
      <w:r>
        <w:rPr>
          <w:sz w:val="20"/>
          <w:szCs w:val="20"/>
        </w:rPr>
        <w:t xml:space="preserve"> </w:t>
      </w:r>
    </w:p>
    <w:sectPr w:rsidR="00213854" w:rsidRPr="00975D2C" w:rsidSect="00831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F6280"/>
    <w:multiLevelType w:val="hybridMultilevel"/>
    <w:tmpl w:val="9C1A3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D67FF1"/>
    <w:multiLevelType w:val="hybridMultilevel"/>
    <w:tmpl w:val="1D34B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7343859">
    <w:abstractNumId w:val="6"/>
  </w:num>
  <w:num w:numId="2" w16cid:durableId="1680885373">
    <w:abstractNumId w:val="3"/>
  </w:num>
  <w:num w:numId="3" w16cid:durableId="1816989535">
    <w:abstractNumId w:val="4"/>
  </w:num>
  <w:num w:numId="4" w16cid:durableId="2061393138">
    <w:abstractNumId w:val="8"/>
  </w:num>
  <w:num w:numId="5" w16cid:durableId="270598947">
    <w:abstractNumId w:val="7"/>
  </w:num>
  <w:num w:numId="6" w16cid:durableId="1976107203">
    <w:abstractNumId w:val="5"/>
  </w:num>
  <w:num w:numId="7" w16cid:durableId="534000597">
    <w:abstractNumId w:val="1"/>
  </w:num>
  <w:num w:numId="8" w16cid:durableId="552734071">
    <w:abstractNumId w:val="0"/>
  </w:num>
  <w:num w:numId="9" w16cid:durableId="1705865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B4"/>
    <w:rsid w:val="000A1FA9"/>
    <w:rsid w:val="000F410B"/>
    <w:rsid w:val="00175DB1"/>
    <w:rsid w:val="00213854"/>
    <w:rsid w:val="00230A08"/>
    <w:rsid w:val="00251A55"/>
    <w:rsid w:val="002D2F4D"/>
    <w:rsid w:val="003644E4"/>
    <w:rsid w:val="00370CAE"/>
    <w:rsid w:val="00372260"/>
    <w:rsid w:val="00397457"/>
    <w:rsid w:val="003D5360"/>
    <w:rsid w:val="003F5261"/>
    <w:rsid w:val="00416387"/>
    <w:rsid w:val="00620253"/>
    <w:rsid w:val="00681500"/>
    <w:rsid w:val="006C45E1"/>
    <w:rsid w:val="006C7B98"/>
    <w:rsid w:val="00724A03"/>
    <w:rsid w:val="00726F96"/>
    <w:rsid w:val="00732398"/>
    <w:rsid w:val="007340FA"/>
    <w:rsid w:val="0078736C"/>
    <w:rsid w:val="00831F5F"/>
    <w:rsid w:val="008652B0"/>
    <w:rsid w:val="00880066"/>
    <w:rsid w:val="008C7C21"/>
    <w:rsid w:val="00950B94"/>
    <w:rsid w:val="009523EE"/>
    <w:rsid w:val="00971B06"/>
    <w:rsid w:val="00975D2C"/>
    <w:rsid w:val="00A01308"/>
    <w:rsid w:val="00A20C13"/>
    <w:rsid w:val="00A6171B"/>
    <w:rsid w:val="00B972B4"/>
    <w:rsid w:val="00C34A07"/>
    <w:rsid w:val="00C92223"/>
    <w:rsid w:val="00D311FF"/>
    <w:rsid w:val="00D90274"/>
    <w:rsid w:val="00DA6522"/>
    <w:rsid w:val="00ED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570D"/>
  <w15:chartTrackingRefBased/>
  <w15:docId w15:val="{FB120CEA-304F-C449-88C1-78704010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53"/>
    <w:pPr>
      <w:ind w:left="720"/>
      <w:contextualSpacing/>
    </w:pPr>
  </w:style>
  <w:style w:type="paragraph" w:customStyle="1" w:styleId="Default">
    <w:name w:val="Default"/>
    <w:rsid w:val="003644E4"/>
    <w:pPr>
      <w:autoSpaceDE w:val="0"/>
      <w:autoSpaceDN w:val="0"/>
      <w:adjustRightInd w:val="0"/>
    </w:pPr>
    <w:rPr>
      <w:rFonts w:ascii="Helvetica" w:hAnsi="Helvetica" w:cs="Helvetica"/>
      <w:color w:val="000000"/>
    </w:rPr>
  </w:style>
  <w:style w:type="character" w:customStyle="1" w:styleId="A2">
    <w:name w:val="A2"/>
    <w:uiPriority w:val="99"/>
    <w:rsid w:val="003644E4"/>
    <w:rPr>
      <w:rFonts w:cs="Helvetica"/>
      <w:color w:val="000000"/>
      <w:sz w:val="58"/>
      <w:szCs w:val="58"/>
    </w:rPr>
  </w:style>
  <w:style w:type="paragraph" w:customStyle="1" w:styleId="xmsonormal">
    <w:name w:val="x_msonormal"/>
    <w:basedOn w:val="Normal"/>
    <w:rsid w:val="007340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2022-04-15T18:55:00Z</cp:lastPrinted>
  <dcterms:created xsi:type="dcterms:W3CDTF">2022-09-28T17:19:00Z</dcterms:created>
  <dcterms:modified xsi:type="dcterms:W3CDTF">2023-11-16T04:19:00Z</dcterms:modified>
</cp:coreProperties>
</file>