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C69E" w14:textId="6B000EF9" w:rsidR="00A7256F" w:rsidRPr="00481B82" w:rsidRDefault="00F91FD9" w:rsidP="00A7256F">
      <w:pPr>
        <w:spacing w:line="360" w:lineRule="auto"/>
        <w:ind w:left="360"/>
        <w:jc w:val="center"/>
        <w:rPr>
          <w:rFonts w:ascii="Calibri" w:hAnsi="Calibri"/>
          <w:b/>
          <w:sz w:val="40"/>
          <w:szCs w:val="40"/>
          <w:u w:val="single"/>
        </w:rPr>
      </w:pPr>
      <w:r>
        <w:rPr>
          <w:rFonts w:ascii="Calibri" w:hAnsi="Calibri"/>
          <w:b/>
          <w:sz w:val="40"/>
          <w:szCs w:val="40"/>
          <w:u w:val="single"/>
        </w:rPr>
        <w:t xml:space="preserve">The STRAT </w:t>
      </w:r>
      <w:r w:rsidR="003328D8" w:rsidRPr="00481B82">
        <w:rPr>
          <w:rFonts w:ascii="Calibri" w:hAnsi="Calibri"/>
          <w:b/>
          <w:sz w:val="40"/>
          <w:szCs w:val="40"/>
          <w:u w:val="single"/>
        </w:rPr>
        <w:t xml:space="preserve">$100,000 </w:t>
      </w:r>
      <w:r>
        <w:rPr>
          <w:rFonts w:ascii="Calibri" w:hAnsi="Calibri"/>
          <w:b/>
          <w:sz w:val="40"/>
          <w:szCs w:val="40"/>
          <w:u w:val="single"/>
        </w:rPr>
        <w:t>Power</w:t>
      </w:r>
      <w:r w:rsidR="00AB4962">
        <w:rPr>
          <w:rFonts w:ascii="Calibri" w:hAnsi="Calibri"/>
          <w:b/>
          <w:sz w:val="40"/>
          <w:szCs w:val="40"/>
          <w:u w:val="single"/>
        </w:rPr>
        <w:t xml:space="preserve"> Wheel</w:t>
      </w:r>
      <w:r w:rsidR="003328D8" w:rsidRPr="00481B82">
        <w:rPr>
          <w:rFonts w:ascii="Calibri" w:hAnsi="Calibri"/>
          <w:b/>
          <w:sz w:val="40"/>
          <w:szCs w:val="40"/>
          <w:u w:val="single"/>
        </w:rPr>
        <w:t xml:space="preserve"> Rules</w:t>
      </w:r>
    </w:p>
    <w:p w14:paraId="2D738739" w14:textId="3129B4DF" w:rsidR="00A7256F" w:rsidRPr="003F44E2" w:rsidRDefault="004B59B2" w:rsidP="003F44E2">
      <w:pPr>
        <w:ind w:left="360"/>
        <w:rPr>
          <w:b/>
          <w:bCs/>
        </w:rPr>
      </w:pPr>
      <w:r>
        <w:rPr>
          <w:b/>
          <w:bCs/>
        </w:rPr>
        <w:t>DRAWING</w:t>
      </w:r>
    </w:p>
    <w:p w14:paraId="29BC97DA" w14:textId="1382788B" w:rsidR="003F44E2" w:rsidRPr="00AD41C1" w:rsidRDefault="003F44E2" w:rsidP="003F44E2">
      <w:pPr>
        <w:pStyle w:val="ListParagraph"/>
        <w:numPr>
          <w:ilvl w:val="0"/>
          <w:numId w:val="32"/>
        </w:numPr>
        <w:spacing w:line="276" w:lineRule="auto"/>
        <w:contextualSpacing/>
        <w:rPr>
          <w:rFonts w:ascii="Arial" w:hAnsi="Arial" w:cs="Arial"/>
        </w:rPr>
      </w:pPr>
      <w:r w:rsidRPr="00AD41C1">
        <w:rPr>
          <w:rFonts w:ascii="Arial" w:hAnsi="Arial" w:cs="Arial"/>
        </w:rPr>
        <w:t>This promotion is open to all True Rewards</w:t>
      </w:r>
      <w:r w:rsidR="000547E5" w:rsidRPr="000547E5">
        <w:rPr>
          <w:rFonts w:ascii="Arial" w:hAnsi="Arial" w:cs="Arial"/>
          <w:vertAlign w:val="superscript"/>
        </w:rPr>
        <w:t>®</w:t>
      </w:r>
      <w:r w:rsidRPr="00AD41C1">
        <w:rPr>
          <w:rFonts w:ascii="Arial" w:hAnsi="Arial" w:cs="Arial"/>
        </w:rPr>
        <w:t xml:space="preserve"> card members.    </w:t>
      </w:r>
    </w:p>
    <w:p w14:paraId="2D825816" w14:textId="280CA16F" w:rsidR="003F44E2" w:rsidRPr="00AD41C1" w:rsidRDefault="003F44E2" w:rsidP="003F44E2">
      <w:pPr>
        <w:pStyle w:val="ListParagraph"/>
        <w:numPr>
          <w:ilvl w:val="0"/>
          <w:numId w:val="32"/>
        </w:numPr>
        <w:spacing w:line="276" w:lineRule="auto"/>
        <w:contextualSpacing/>
        <w:rPr>
          <w:rFonts w:ascii="Arial" w:hAnsi="Arial" w:cs="Arial"/>
        </w:rPr>
      </w:pPr>
      <w:r w:rsidRPr="00AD41C1">
        <w:rPr>
          <w:rFonts w:ascii="Arial" w:hAnsi="Arial" w:cs="Arial"/>
        </w:rPr>
        <w:t xml:space="preserve">For every 500 base points earned </w:t>
      </w:r>
      <w:r w:rsidR="00102C1C">
        <w:rPr>
          <w:rFonts w:ascii="Arial" w:hAnsi="Arial" w:cs="Arial"/>
        </w:rPr>
        <w:t xml:space="preserve">playing slots </w:t>
      </w:r>
      <w:r w:rsidRPr="00AD41C1">
        <w:rPr>
          <w:rFonts w:ascii="Arial" w:hAnsi="Arial" w:cs="Arial"/>
        </w:rPr>
        <w:t xml:space="preserve">during the earning period, guests will receive one (1) drawing entry. </w:t>
      </w:r>
    </w:p>
    <w:p w14:paraId="431A3D0B" w14:textId="52754A0B" w:rsidR="003F44E2" w:rsidRPr="00F62A43" w:rsidRDefault="003F44E2" w:rsidP="003F44E2">
      <w:pPr>
        <w:pStyle w:val="ListParagraph"/>
        <w:numPr>
          <w:ilvl w:val="0"/>
          <w:numId w:val="32"/>
        </w:numPr>
        <w:spacing w:line="276" w:lineRule="auto"/>
        <w:contextualSpacing/>
        <w:rPr>
          <w:rFonts w:ascii="Arial" w:hAnsi="Arial" w:cs="Arial"/>
          <w:b/>
          <w:bCs/>
        </w:rPr>
      </w:pPr>
      <w:r w:rsidRPr="00F62A43">
        <w:rPr>
          <w:rFonts w:ascii="Arial" w:hAnsi="Arial" w:cs="Arial"/>
          <w:b/>
          <w:bCs/>
        </w:rPr>
        <w:t>Guests must swipe at the True Rewards</w:t>
      </w:r>
      <w:r w:rsidRPr="00F62A43">
        <w:rPr>
          <w:rFonts w:ascii="Arial" w:hAnsi="Arial" w:cs="Arial"/>
          <w:b/>
          <w:bCs/>
          <w:vertAlign w:val="superscript"/>
        </w:rPr>
        <w:t xml:space="preserve"> </w:t>
      </w:r>
      <w:r w:rsidRPr="00F62A43">
        <w:rPr>
          <w:rFonts w:ascii="Arial" w:hAnsi="Arial" w:cs="Arial"/>
          <w:b/>
          <w:bCs/>
        </w:rPr>
        <w:t xml:space="preserve">kiosk 12:01am to </w:t>
      </w:r>
      <w:r w:rsidR="00F91FD9" w:rsidRPr="00F62A43">
        <w:rPr>
          <w:rFonts w:ascii="Arial" w:hAnsi="Arial" w:cs="Arial"/>
          <w:b/>
          <w:bCs/>
        </w:rPr>
        <w:t>6</w:t>
      </w:r>
      <w:r w:rsidR="004B59B2">
        <w:rPr>
          <w:rFonts w:ascii="Arial" w:hAnsi="Arial" w:cs="Arial"/>
          <w:b/>
          <w:bCs/>
        </w:rPr>
        <w:t>:59</w:t>
      </w:r>
      <w:r w:rsidR="00AD41C1" w:rsidRPr="00F62A43">
        <w:rPr>
          <w:rFonts w:ascii="Arial" w:hAnsi="Arial" w:cs="Arial"/>
          <w:b/>
          <w:bCs/>
        </w:rPr>
        <w:t xml:space="preserve">pm on the Saturday of the drawing </w:t>
      </w:r>
      <w:r w:rsidRPr="00F62A43">
        <w:rPr>
          <w:rFonts w:ascii="Arial" w:hAnsi="Arial" w:cs="Arial"/>
          <w:b/>
          <w:bCs/>
        </w:rPr>
        <w:t xml:space="preserve">and select the corresponding promotion to </w:t>
      </w:r>
      <w:r w:rsidR="00A86EEB">
        <w:rPr>
          <w:rFonts w:ascii="Arial" w:hAnsi="Arial" w:cs="Arial"/>
          <w:b/>
          <w:bCs/>
        </w:rPr>
        <w:t xml:space="preserve">print </w:t>
      </w:r>
      <w:r w:rsidRPr="00F62A43">
        <w:rPr>
          <w:rFonts w:ascii="Arial" w:hAnsi="Arial" w:cs="Arial"/>
          <w:b/>
          <w:bCs/>
        </w:rPr>
        <w:t>their drawing entr</w:t>
      </w:r>
      <w:r w:rsidR="00AD41C1" w:rsidRPr="00F62A43">
        <w:rPr>
          <w:rFonts w:ascii="Arial" w:hAnsi="Arial" w:cs="Arial"/>
          <w:b/>
          <w:bCs/>
        </w:rPr>
        <w:t>ies</w:t>
      </w:r>
      <w:r w:rsidRPr="00F62A43">
        <w:rPr>
          <w:rFonts w:ascii="Arial" w:hAnsi="Arial" w:cs="Arial"/>
          <w:b/>
          <w:bCs/>
        </w:rPr>
        <w:t xml:space="preserve">. </w:t>
      </w:r>
    </w:p>
    <w:p w14:paraId="052033CF" w14:textId="5608ACD2" w:rsidR="003F44E2" w:rsidRPr="00AD41C1" w:rsidRDefault="003F44E2" w:rsidP="003F44E2">
      <w:pPr>
        <w:numPr>
          <w:ilvl w:val="0"/>
          <w:numId w:val="32"/>
        </w:numPr>
        <w:spacing w:line="276" w:lineRule="auto"/>
      </w:pPr>
      <w:r w:rsidRPr="00AD41C1">
        <w:t xml:space="preserve">Members can earn base points by playing on any denomination reel, video reel, video poker, </w:t>
      </w:r>
      <w:r w:rsidR="00F91FD9">
        <w:t xml:space="preserve">and </w:t>
      </w:r>
      <w:r w:rsidRPr="00AD41C1">
        <w:t>electronic keno machines</w:t>
      </w:r>
      <w:r w:rsidR="00A86EEB">
        <w:t>, or table games</w:t>
      </w:r>
      <w:r w:rsidRPr="00AD41C1">
        <w:t xml:space="preserve"> (excluding electronic table games).</w:t>
      </w:r>
    </w:p>
    <w:p w14:paraId="47CBA495" w14:textId="77777777" w:rsidR="00AD41C1" w:rsidRPr="004A6E3C" w:rsidRDefault="00AD41C1" w:rsidP="00AD41C1">
      <w:pPr>
        <w:pStyle w:val="Default"/>
        <w:numPr>
          <w:ilvl w:val="0"/>
          <w:numId w:val="32"/>
        </w:numPr>
        <w:spacing w:line="276" w:lineRule="auto"/>
        <w:rPr>
          <w:rFonts w:ascii="Arial" w:hAnsi="Arial" w:cs="Arial"/>
          <w:color w:val="auto"/>
          <w:sz w:val="22"/>
          <w:szCs w:val="22"/>
        </w:rPr>
      </w:pPr>
      <w:r>
        <w:rPr>
          <w:rStyle w:val="A2"/>
          <w:rFonts w:ascii="Arial" w:hAnsi="Arial" w:cs="Arial"/>
          <w:color w:val="auto"/>
          <w:sz w:val="22"/>
          <w:szCs w:val="22"/>
        </w:rPr>
        <w:t xml:space="preserve">Points earned on food and beverage purchases </w:t>
      </w:r>
      <w:r w:rsidRPr="00B74FA5">
        <w:rPr>
          <w:rStyle w:val="A2"/>
          <w:rFonts w:ascii="Arial" w:hAnsi="Arial" w:cs="Arial"/>
          <w:color w:val="auto"/>
          <w:sz w:val="22"/>
          <w:szCs w:val="22"/>
          <w:u w:val="single"/>
        </w:rPr>
        <w:t>do not</w:t>
      </w:r>
      <w:r>
        <w:rPr>
          <w:rStyle w:val="A2"/>
          <w:rFonts w:ascii="Arial" w:hAnsi="Arial" w:cs="Arial"/>
          <w:color w:val="auto"/>
          <w:sz w:val="22"/>
          <w:szCs w:val="22"/>
        </w:rPr>
        <w:t xml:space="preserve"> count towards this or other gaming promotions.</w:t>
      </w:r>
    </w:p>
    <w:p w14:paraId="6A75C6E9" w14:textId="77777777" w:rsidR="00AD41C1" w:rsidRPr="00096502" w:rsidRDefault="00AD41C1" w:rsidP="00AD41C1">
      <w:pPr>
        <w:numPr>
          <w:ilvl w:val="0"/>
          <w:numId w:val="32"/>
        </w:numPr>
        <w:shd w:val="clear" w:color="auto" w:fill="auto"/>
        <w:spacing w:line="276" w:lineRule="auto"/>
        <w:ind w:right="432"/>
        <w:rPr>
          <w:sz w:val="22"/>
          <w:szCs w:val="22"/>
        </w:rPr>
      </w:pPr>
      <w:r w:rsidRPr="00096502">
        <w:rPr>
          <w:sz w:val="22"/>
          <w:szCs w:val="22"/>
        </w:rPr>
        <w:t xml:space="preserve">Bonus </w:t>
      </w:r>
      <w:r>
        <w:rPr>
          <w:sz w:val="22"/>
          <w:szCs w:val="22"/>
        </w:rPr>
        <w:t>p</w:t>
      </w:r>
      <w:r w:rsidRPr="00096502">
        <w:rPr>
          <w:sz w:val="22"/>
          <w:szCs w:val="22"/>
        </w:rPr>
        <w:t xml:space="preserve">oints earned with point multipliers </w:t>
      </w:r>
      <w:r w:rsidRPr="00096502">
        <w:rPr>
          <w:sz w:val="22"/>
          <w:szCs w:val="22"/>
          <w:u w:val="single"/>
        </w:rPr>
        <w:t>do not</w:t>
      </w:r>
      <w:r w:rsidRPr="00096502">
        <w:rPr>
          <w:sz w:val="22"/>
          <w:szCs w:val="22"/>
        </w:rPr>
        <w:t xml:space="preserve"> count as base points.</w:t>
      </w:r>
    </w:p>
    <w:p w14:paraId="435CD03B" w14:textId="77777777" w:rsidR="00AD41C1" w:rsidRPr="00096502" w:rsidRDefault="00AD41C1" w:rsidP="00AD41C1">
      <w:pPr>
        <w:numPr>
          <w:ilvl w:val="0"/>
          <w:numId w:val="32"/>
        </w:numPr>
        <w:shd w:val="clear" w:color="auto" w:fill="auto"/>
        <w:spacing w:line="276" w:lineRule="auto"/>
        <w:ind w:right="432"/>
        <w:rPr>
          <w:sz w:val="22"/>
          <w:szCs w:val="22"/>
          <w:u w:val="single"/>
        </w:rPr>
      </w:pPr>
      <w:r w:rsidRPr="00096502">
        <w:rPr>
          <w:sz w:val="22"/>
          <w:szCs w:val="22"/>
        </w:rPr>
        <w:t xml:space="preserve">This is a points free </w:t>
      </w:r>
      <w:proofErr w:type="gramStart"/>
      <w:r w:rsidRPr="00096502">
        <w:rPr>
          <w:sz w:val="22"/>
          <w:szCs w:val="22"/>
        </w:rPr>
        <w:t>premium,</w:t>
      </w:r>
      <w:proofErr w:type="gramEnd"/>
      <w:r w:rsidRPr="00096502">
        <w:rPr>
          <w:sz w:val="22"/>
          <w:szCs w:val="22"/>
        </w:rPr>
        <w:t xml:space="preserve"> points are not redeemed from player’s account.</w:t>
      </w:r>
    </w:p>
    <w:p w14:paraId="431872D4" w14:textId="77777777" w:rsidR="00AD41C1" w:rsidRPr="00096502" w:rsidRDefault="00AD41C1" w:rsidP="00AD41C1">
      <w:pPr>
        <w:numPr>
          <w:ilvl w:val="0"/>
          <w:numId w:val="32"/>
        </w:numPr>
        <w:shd w:val="clear" w:color="auto" w:fill="auto"/>
        <w:spacing w:line="276" w:lineRule="auto"/>
        <w:ind w:right="432"/>
        <w:rPr>
          <w:sz w:val="22"/>
          <w:szCs w:val="22"/>
          <w:u w:val="single"/>
        </w:rPr>
      </w:pPr>
      <w:r w:rsidRPr="008D14D4">
        <w:rPr>
          <w:b/>
          <w:bCs/>
          <w:sz w:val="22"/>
          <w:szCs w:val="22"/>
        </w:rPr>
        <w:t>Slot Players:</w:t>
      </w:r>
      <w:r w:rsidRPr="00096502">
        <w:rPr>
          <w:sz w:val="22"/>
          <w:szCs w:val="22"/>
        </w:rPr>
        <w:t xml:space="preserve"> True Rewards card must be correctly inserted in the machine’s card reader </w:t>
      </w:r>
      <w:r>
        <w:rPr>
          <w:sz w:val="22"/>
          <w:szCs w:val="22"/>
        </w:rPr>
        <w:t xml:space="preserve">or use the True Rewards app to scan the QR code on the machine display and follow the prompts to properly </w:t>
      </w:r>
      <w:r w:rsidRPr="00096502">
        <w:rPr>
          <w:sz w:val="22"/>
          <w:szCs w:val="22"/>
        </w:rPr>
        <w:t xml:space="preserve">record play and earn points. If the </w:t>
      </w:r>
      <w:r>
        <w:rPr>
          <w:sz w:val="22"/>
          <w:szCs w:val="22"/>
        </w:rPr>
        <w:t>card reader</w:t>
      </w:r>
      <w:r w:rsidRPr="00096502">
        <w:rPr>
          <w:sz w:val="22"/>
          <w:szCs w:val="22"/>
        </w:rPr>
        <w:t xml:space="preserve"> displays “</w:t>
      </w:r>
      <w:r>
        <w:rPr>
          <w:sz w:val="22"/>
          <w:szCs w:val="22"/>
        </w:rPr>
        <w:t>please try again,” “</w:t>
      </w:r>
      <w:r w:rsidRPr="00096502">
        <w:rPr>
          <w:sz w:val="22"/>
          <w:szCs w:val="22"/>
        </w:rPr>
        <w:t xml:space="preserve">please re-insert” or “card error,” the reader is not recording machine play. The STRAT Hotel, Casino &amp; </w:t>
      </w:r>
      <w:proofErr w:type="spellStart"/>
      <w:r w:rsidRPr="00096502">
        <w:rPr>
          <w:sz w:val="22"/>
          <w:szCs w:val="22"/>
        </w:rPr>
        <w:t>SkyPod</w:t>
      </w:r>
      <w:proofErr w:type="spellEnd"/>
      <w:r w:rsidRPr="00096502">
        <w:rPr>
          <w:sz w:val="22"/>
          <w:szCs w:val="22"/>
        </w:rPr>
        <w:t xml:space="preserve"> is not responsible for any technical, machine, or card reader error.</w:t>
      </w:r>
    </w:p>
    <w:p w14:paraId="74D4E713" w14:textId="77777777" w:rsidR="00A86EEB" w:rsidRPr="00DF5707" w:rsidRDefault="00A86EEB" w:rsidP="00A86EEB">
      <w:pPr>
        <w:numPr>
          <w:ilvl w:val="0"/>
          <w:numId w:val="32"/>
        </w:numPr>
        <w:spacing w:line="276" w:lineRule="auto"/>
        <w:ind w:right="432"/>
        <w:rPr>
          <w:sz w:val="22"/>
          <w:szCs w:val="22"/>
        </w:rPr>
      </w:pPr>
      <w:r w:rsidRPr="00DF5707">
        <w:rPr>
          <w:b/>
          <w:bCs/>
          <w:sz w:val="22"/>
          <w:szCs w:val="22"/>
        </w:rPr>
        <w:t>Table players:</w:t>
      </w:r>
      <w:r w:rsidRPr="00DF5707">
        <w:rPr>
          <w:sz w:val="22"/>
          <w:szCs w:val="22"/>
        </w:rPr>
        <w:t xml:space="preserve"> It is the player’s responsibility to request their play to be rated prior to starting table play. </w:t>
      </w:r>
    </w:p>
    <w:p w14:paraId="26B1CC93" w14:textId="77777777" w:rsidR="00A86EEB" w:rsidRPr="00DF5707" w:rsidRDefault="00A86EEB" w:rsidP="00A86EEB">
      <w:pPr>
        <w:pStyle w:val="ListParagraph"/>
        <w:numPr>
          <w:ilvl w:val="0"/>
          <w:numId w:val="32"/>
        </w:numPr>
        <w:contextualSpacing/>
        <w:rPr>
          <w:rFonts w:ascii="Arial" w:hAnsi="Arial" w:cs="Arial"/>
          <w:sz w:val="22"/>
          <w:szCs w:val="22"/>
        </w:rPr>
      </w:pPr>
      <w:r w:rsidRPr="00DF5707">
        <w:rPr>
          <w:rFonts w:ascii="Arial" w:hAnsi="Arial" w:cs="Arial"/>
          <w:sz w:val="22"/>
          <w:szCs w:val="22"/>
        </w:rPr>
        <w:t xml:space="preserve">Please allow up to two hours for points to appear at the True Rewards kiosk for voucher redemption. </w:t>
      </w:r>
    </w:p>
    <w:p w14:paraId="1BF9F886" w14:textId="77777777" w:rsidR="00AD41C1" w:rsidRPr="00096502" w:rsidRDefault="00AD41C1" w:rsidP="00AD41C1">
      <w:pPr>
        <w:numPr>
          <w:ilvl w:val="0"/>
          <w:numId w:val="32"/>
        </w:numPr>
        <w:shd w:val="clear" w:color="auto" w:fill="auto"/>
        <w:spacing w:line="276" w:lineRule="auto"/>
        <w:ind w:right="432"/>
        <w:rPr>
          <w:sz w:val="22"/>
          <w:szCs w:val="22"/>
          <w:u w:val="single"/>
        </w:rPr>
      </w:pPr>
      <w:r w:rsidRPr="00096502">
        <w:rPr>
          <w:sz w:val="22"/>
          <w:szCs w:val="22"/>
        </w:rPr>
        <w:t xml:space="preserve">Points earned are retroactive from the beginning of the earning period to when card was swiped at the kiosk. </w:t>
      </w:r>
    </w:p>
    <w:p w14:paraId="5D11D308" w14:textId="1B30248F" w:rsidR="00AB4962" w:rsidRPr="00AD41C1" w:rsidRDefault="00E42CE3" w:rsidP="00AB4962">
      <w:pPr>
        <w:pStyle w:val="ListParagraph"/>
        <w:numPr>
          <w:ilvl w:val="0"/>
          <w:numId w:val="32"/>
        </w:numPr>
        <w:spacing w:after="160" w:line="259" w:lineRule="auto"/>
        <w:contextualSpacing/>
        <w:rPr>
          <w:rFonts w:ascii="Arial" w:hAnsi="Arial" w:cs="Arial"/>
        </w:rPr>
      </w:pPr>
      <w:r w:rsidRPr="00F62A43">
        <w:rPr>
          <w:rFonts w:ascii="Arial" w:hAnsi="Arial" w:cs="Arial"/>
          <w:b/>
          <w:bCs/>
        </w:rPr>
        <w:t xml:space="preserve">The four </w:t>
      </w:r>
      <w:r w:rsidR="00AD41C1" w:rsidRPr="00F62A43">
        <w:rPr>
          <w:rFonts w:ascii="Arial" w:hAnsi="Arial" w:cs="Arial"/>
          <w:b/>
          <w:bCs/>
        </w:rPr>
        <w:t>earning</w:t>
      </w:r>
      <w:r w:rsidRPr="00F62A43">
        <w:rPr>
          <w:rFonts w:ascii="Arial" w:hAnsi="Arial" w:cs="Arial"/>
          <w:b/>
          <w:bCs/>
        </w:rPr>
        <w:t xml:space="preserve"> periods are: </w:t>
      </w:r>
    </w:p>
    <w:p w14:paraId="51962C51" w14:textId="3C4EDC16" w:rsidR="00634E60" w:rsidRPr="007F70C8" w:rsidRDefault="00070FA1" w:rsidP="00AB4962">
      <w:pPr>
        <w:pStyle w:val="ListParagraph"/>
        <w:numPr>
          <w:ilvl w:val="1"/>
          <w:numId w:val="32"/>
        </w:numPr>
        <w:spacing w:after="160" w:line="259" w:lineRule="auto"/>
        <w:contextualSpacing/>
        <w:rPr>
          <w:rFonts w:ascii="Arial" w:hAnsi="Arial" w:cs="Arial"/>
        </w:rPr>
      </w:pPr>
      <w:r w:rsidRPr="007F70C8">
        <w:rPr>
          <w:rFonts w:ascii="Arial" w:hAnsi="Arial" w:cs="Arial"/>
        </w:rPr>
        <w:t xml:space="preserve">12:01am </w:t>
      </w:r>
      <w:r w:rsidR="00D12FD8">
        <w:rPr>
          <w:rFonts w:ascii="Arial" w:hAnsi="Arial" w:cs="Arial"/>
        </w:rPr>
        <w:t>Thursday</w:t>
      </w:r>
      <w:r w:rsidRPr="007F70C8">
        <w:rPr>
          <w:rFonts w:ascii="Arial" w:hAnsi="Arial" w:cs="Arial"/>
        </w:rPr>
        <w:t xml:space="preserve">, June </w:t>
      </w:r>
      <w:r w:rsidR="00D12FD8">
        <w:rPr>
          <w:rFonts w:ascii="Arial" w:hAnsi="Arial" w:cs="Arial"/>
        </w:rPr>
        <w:t>6</w:t>
      </w:r>
      <w:r w:rsidRPr="007F70C8">
        <w:rPr>
          <w:rFonts w:ascii="Arial" w:hAnsi="Arial" w:cs="Arial"/>
        </w:rPr>
        <w:t xml:space="preserve"> through </w:t>
      </w:r>
      <w:r w:rsidR="00F91FD9" w:rsidRPr="007F70C8">
        <w:rPr>
          <w:rFonts w:ascii="Arial" w:hAnsi="Arial" w:cs="Arial"/>
        </w:rPr>
        <w:t>6</w:t>
      </w:r>
      <w:r w:rsidR="004B59B2">
        <w:rPr>
          <w:rFonts w:ascii="Arial" w:hAnsi="Arial" w:cs="Arial"/>
        </w:rPr>
        <w:t>:59</w:t>
      </w:r>
      <w:r w:rsidRPr="007F70C8">
        <w:rPr>
          <w:rFonts w:ascii="Arial" w:hAnsi="Arial" w:cs="Arial"/>
        </w:rPr>
        <w:t xml:space="preserve">pm Saturday, June </w:t>
      </w:r>
      <w:r w:rsidR="00A86EEB">
        <w:rPr>
          <w:rFonts w:ascii="Arial" w:hAnsi="Arial" w:cs="Arial"/>
        </w:rPr>
        <w:t>8, 2024</w:t>
      </w:r>
    </w:p>
    <w:p w14:paraId="14CBA21A" w14:textId="0BF97254" w:rsidR="00070FA1" w:rsidRPr="007F70C8" w:rsidRDefault="007C4836" w:rsidP="00AB4962">
      <w:pPr>
        <w:pStyle w:val="ListParagraph"/>
        <w:numPr>
          <w:ilvl w:val="1"/>
          <w:numId w:val="32"/>
        </w:numPr>
        <w:spacing w:after="160" w:line="259" w:lineRule="auto"/>
        <w:contextualSpacing/>
        <w:rPr>
          <w:rFonts w:ascii="Arial" w:hAnsi="Arial" w:cs="Arial"/>
        </w:rPr>
      </w:pPr>
      <w:r>
        <w:rPr>
          <w:rFonts w:ascii="Arial" w:hAnsi="Arial" w:cs="Arial"/>
        </w:rPr>
        <w:t>12:01am</w:t>
      </w:r>
      <w:r w:rsidR="00070FA1" w:rsidRPr="007F70C8">
        <w:rPr>
          <w:rFonts w:ascii="Arial" w:hAnsi="Arial" w:cs="Arial"/>
        </w:rPr>
        <w:t xml:space="preserve"> </w:t>
      </w:r>
      <w:r w:rsidR="00D12FD8">
        <w:rPr>
          <w:rFonts w:ascii="Arial" w:hAnsi="Arial" w:cs="Arial"/>
        </w:rPr>
        <w:t>Thursday</w:t>
      </w:r>
      <w:r w:rsidR="00070FA1" w:rsidRPr="007F70C8">
        <w:rPr>
          <w:rFonts w:ascii="Arial" w:hAnsi="Arial" w:cs="Arial"/>
        </w:rPr>
        <w:t xml:space="preserve">, June </w:t>
      </w:r>
      <w:r w:rsidR="00D12FD8">
        <w:rPr>
          <w:rFonts w:ascii="Arial" w:hAnsi="Arial" w:cs="Arial"/>
        </w:rPr>
        <w:t>13</w:t>
      </w:r>
      <w:r w:rsidR="00070FA1" w:rsidRPr="007F70C8">
        <w:rPr>
          <w:rFonts w:ascii="Arial" w:hAnsi="Arial" w:cs="Arial"/>
        </w:rPr>
        <w:t xml:space="preserve"> through </w:t>
      </w:r>
      <w:r w:rsidR="00F91FD9" w:rsidRPr="007F70C8">
        <w:rPr>
          <w:rFonts w:ascii="Arial" w:hAnsi="Arial" w:cs="Arial"/>
        </w:rPr>
        <w:t>6</w:t>
      </w:r>
      <w:r w:rsidR="004B59B2">
        <w:rPr>
          <w:rFonts w:ascii="Arial" w:hAnsi="Arial" w:cs="Arial"/>
        </w:rPr>
        <w:t>:59</w:t>
      </w:r>
      <w:r w:rsidR="00070FA1" w:rsidRPr="007F70C8">
        <w:rPr>
          <w:rFonts w:ascii="Arial" w:hAnsi="Arial" w:cs="Arial"/>
        </w:rPr>
        <w:t>pm Saturday, June 1</w:t>
      </w:r>
      <w:r w:rsidR="00A86EEB">
        <w:rPr>
          <w:rFonts w:ascii="Arial" w:hAnsi="Arial" w:cs="Arial"/>
        </w:rPr>
        <w:t>5</w:t>
      </w:r>
      <w:r w:rsidR="003F44E2" w:rsidRPr="007F70C8">
        <w:rPr>
          <w:rFonts w:ascii="Arial" w:hAnsi="Arial" w:cs="Arial"/>
        </w:rPr>
        <w:t>, 202</w:t>
      </w:r>
      <w:r w:rsidR="00A86EEB">
        <w:rPr>
          <w:rFonts w:ascii="Arial" w:hAnsi="Arial" w:cs="Arial"/>
        </w:rPr>
        <w:t>4</w:t>
      </w:r>
    </w:p>
    <w:p w14:paraId="7DEBD512" w14:textId="6B52CCD3" w:rsidR="00070FA1" w:rsidRPr="007F70C8" w:rsidRDefault="007C4836" w:rsidP="00AB4962">
      <w:pPr>
        <w:pStyle w:val="ListParagraph"/>
        <w:numPr>
          <w:ilvl w:val="1"/>
          <w:numId w:val="32"/>
        </w:numPr>
        <w:spacing w:after="160" w:line="259" w:lineRule="auto"/>
        <w:contextualSpacing/>
        <w:rPr>
          <w:rFonts w:ascii="Arial" w:hAnsi="Arial" w:cs="Arial"/>
        </w:rPr>
      </w:pPr>
      <w:r>
        <w:rPr>
          <w:rFonts w:ascii="Arial" w:hAnsi="Arial" w:cs="Arial"/>
        </w:rPr>
        <w:t>12:01am</w:t>
      </w:r>
      <w:r w:rsidR="00070FA1" w:rsidRPr="007F70C8">
        <w:rPr>
          <w:rFonts w:ascii="Arial" w:hAnsi="Arial" w:cs="Arial"/>
        </w:rPr>
        <w:t xml:space="preserve"> </w:t>
      </w:r>
      <w:r w:rsidR="00D12FD8">
        <w:rPr>
          <w:rFonts w:ascii="Arial" w:hAnsi="Arial" w:cs="Arial"/>
        </w:rPr>
        <w:t>Thursday</w:t>
      </w:r>
      <w:r w:rsidR="00070FA1" w:rsidRPr="007F70C8">
        <w:rPr>
          <w:rFonts w:ascii="Arial" w:hAnsi="Arial" w:cs="Arial"/>
        </w:rPr>
        <w:t xml:space="preserve">, June </w:t>
      </w:r>
      <w:r w:rsidR="00D12FD8">
        <w:rPr>
          <w:rFonts w:ascii="Arial" w:hAnsi="Arial" w:cs="Arial"/>
        </w:rPr>
        <w:t>20</w:t>
      </w:r>
      <w:r w:rsidR="00070FA1" w:rsidRPr="007F70C8">
        <w:rPr>
          <w:rFonts w:ascii="Arial" w:hAnsi="Arial" w:cs="Arial"/>
        </w:rPr>
        <w:t xml:space="preserve"> through </w:t>
      </w:r>
      <w:r w:rsidR="00F91FD9" w:rsidRPr="007F70C8">
        <w:rPr>
          <w:rFonts w:ascii="Arial" w:hAnsi="Arial" w:cs="Arial"/>
        </w:rPr>
        <w:t>6</w:t>
      </w:r>
      <w:r w:rsidR="00070FA1" w:rsidRPr="007F70C8">
        <w:rPr>
          <w:rFonts w:ascii="Arial" w:hAnsi="Arial" w:cs="Arial"/>
        </w:rPr>
        <w:t>pm Saturday, June 2</w:t>
      </w:r>
      <w:r w:rsidR="00A86EEB">
        <w:rPr>
          <w:rFonts w:ascii="Arial" w:hAnsi="Arial" w:cs="Arial"/>
        </w:rPr>
        <w:t>2</w:t>
      </w:r>
      <w:r w:rsidR="003F44E2" w:rsidRPr="007F70C8">
        <w:rPr>
          <w:rFonts w:ascii="Arial" w:hAnsi="Arial" w:cs="Arial"/>
        </w:rPr>
        <w:t>, 202</w:t>
      </w:r>
      <w:r w:rsidR="00A86EEB">
        <w:rPr>
          <w:rFonts w:ascii="Arial" w:hAnsi="Arial" w:cs="Arial"/>
        </w:rPr>
        <w:t>4</w:t>
      </w:r>
    </w:p>
    <w:p w14:paraId="702AA7B8" w14:textId="66F85DB3" w:rsidR="00070FA1" w:rsidRPr="007F70C8" w:rsidRDefault="007C4836" w:rsidP="00AB4962">
      <w:pPr>
        <w:pStyle w:val="ListParagraph"/>
        <w:numPr>
          <w:ilvl w:val="1"/>
          <w:numId w:val="32"/>
        </w:numPr>
        <w:spacing w:after="160" w:line="259" w:lineRule="auto"/>
        <w:contextualSpacing/>
        <w:rPr>
          <w:rFonts w:ascii="Arial" w:hAnsi="Arial" w:cs="Arial"/>
        </w:rPr>
      </w:pPr>
      <w:r>
        <w:rPr>
          <w:rFonts w:ascii="Arial" w:hAnsi="Arial" w:cs="Arial"/>
        </w:rPr>
        <w:t>12:01am</w:t>
      </w:r>
      <w:r w:rsidR="00070FA1" w:rsidRPr="007F70C8">
        <w:rPr>
          <w:rFonts w:ascii="Arial" w:hAnsi="Arial" w:cs="Arial"/>
        </w:rPr>
        <w:t xml:space="preserve"> </w:t>
      </w:r>
      <w:r w:rsidR="00D12FD8">
        <w:rPr>
          <w:rFonts w:ascii="Arial" w:hAnsi="Arial" w:cs="Arial"/>
        </w:rPr>
        <w:t>Thursday</w:t>
      </w:r>
      <w:r w:rsidR="00070FA1" w:rsidRPr="007F70C8">
        <w:rPr>
          <w:rFonts w:ascii="Arial" w:hAnsi="Arial" w:cs="Arial"/>
        </w:rPr>
        <w:t>, June 2</w:t>
      </w:r>
      <w:r w:rsidR="00D12FD8">
        <w:rPr>
          <w:rFonts w:ascii="Arial" w:hAnsi="Arial" w:cs="Arial"/>
        </w:rPr>
        <w:t>7</w:t>
      </w:r>
      <w:r w:rsidR="00070FA1" w:rsidRPr="007F70C8">
        <w:rPr>
          <w:rFonts w:ascii="Arial" w:hAnsi="Arial" w:cs="Arial"/>
        </w:rPr>
        <w:t xml:space="preserve"> through </w:t>
      </w:r>
      <w:r w:rsidR="00F91FD9" w:rsidRPr="007F70C8">
        <w:rPr>
          <w:rFonts w:ascii="Arial" w:hAnsi="Arial" w:cs="Arial"/>
        </w:rPr>
        <w:t>6</w:t>
      </w:r>
      <w:r w:rsidR="00070FA1" w:rsidRPr="007F70C8">
        <w:rPr>
          <w:rFonts w:ascii="Arial" w:hAnsi="Arial" w:cs="Arial"/>
        </w:rPr>
        <w:t xml:space="preserve">pm Saturday, </w:t>
      </w:r>
      <w:r w:rsidR="00A86EEB">
        <w:rPr>
          <w:rFonts w:ascii="Arial" w:hAnsi="Arial" w:cs="Arial"/>
        </w:rPr>
        <w:t>June 29</w:t>
      </w:r>
      <w:r w:rsidR="003F44E2" w:rsidRPr="007F70C8">
        <w:rPr>
          <w:rFonts w:ascii="Arial" w:hAnsi="Arial" w:cs="Arial"/>
        </w:rPr>
        <w:t>, 202</w:t>
      </w:r>
      <w:r w:rsidR="00A86EEB">
        <w:rPr>
          <w:rFonts w:ascii="Arial" w:hAnsi="Arial" w:cs="Arial"/>
        </w:rPr>
        <w:t>4</w:t>
      </w:r>
    </w:p>
    <w:p w14:paraId="460BBA8D" w14:textId="3D2F8658" w:rsidR="003F44E2" w:rsidRPr="007F70C8" w:rsidRDefault="004B59B2" w:rsidP="003F44E2">
      <w:pPr>
        <w:pStyle w:val="ListParagraph"/>
        <w:numPr>
          <w:ilvl w:val="0"/>
          <w:numId w:val="32"/>
        </w:numPr>
        <w:spacing w:line="276" w:lineRule="auto"/>
        <w:contextualSpacing/>
        <w:rPr>
          <w:rFonts w:ascii="Arial" w:hAnsi="Arial" w:cs="Arial"/>
        </w:rPr>
      </w:pPr>
      <w:r>
        <w:rPr>
          <w:rFonts w:ascii="Arial" w:hAnsi="Arial" w:cs="Arial"/>
        </w:rPr>
        <w:t xml:space="preserve">Maximum of 20 entries </w:t>
      </w:r>
      <w:r w:rsidR="00A86EEB">
        <w:rPr>
          <w:rFonts w:ascii="Arial" w:hAnsi="Arial" w:cs="Arial"/>
        </w:rPr>
        <w:t xml:space="preserve">per True Rewards account </w:t>
      </w:r>
      <w:r>
        <w:rPr>
          <w:rFonts w:ascii="Arial" w:hAnsi="Arial" w:cs="Arial"/>
        </w:rPr>
        <w:t>may be earned during each earning period</w:t>
      </w:r>
      <w:r w:rsidR="003F44E2" w:rsidRPr="007F70C8">
        <w:rPr>
          <w:rFonts w:ascii="Arial" w:hAnsi="Arial" w:cs="Arial"/>
        </w:rPr>
        <w:t xml:space="preserve">. </w:t>
      </w:r>
    </w:p>
    <w:p w14:paraId="092EF3F3" w14:textId="515BB4BA" w:rsidR="00634E60" w:rsidRPr="007F70C8" w:rsidRDefault="003F44E2" w:rsidP="00634E60">
      <w:pPr>
        <w:pStyle w:val="ListParagraph"/>
        <w:numPr>
          <w:ilvl w:val="0"/>
          <w:numId w:val="32"/>
        </w:numPr>
        <w:spacing w:after="160" w:line="259" w:lineRule="auto"/>
        <w:contextualSpacing/>
        <w:rPr>
          <w:rFonts w:ascii="Arial" w:hAnsi="Arial" w:cs="Arial"/>
        </w:rPr>
      </w:pPr>
      <w:r w:rsidRPr="007F70C8">
        <w:rPr>
          <w:rFonts w:ascii="Arial" w:hAnsi="Arial" w:cs="Arial"/>
        </w:rPr>
        <w:t xml:space="preserve">Three (3) winners will be drawn at 7pm </w:t>
      </w:r>
      <w:r w:rsidR="00AD41C1" w:rsidRPr="007F70C8">
        <w:rPr>
          <w:rFonts w:ascii="Arial" w:hAnsi="Arial" w:cs="Arial"/>
        </w:rPr>
        <w:t xml:space="preserve">on </w:t>
      </w:r>
      <w:r w:rsidRPr="007F70C8">
        <w:rPr>
          <w:rFonts w:ascii="Arial" w:hAnsi="Arial" w:cs="Arial"/>
        </w:rPr>
        <w:t>Saturday</w:t>
      </w:r>
      <w:r w:rsidR="00AD41C1" w:rsidRPr="007F70C8">
        <w:rPr>
          <w:rFonts w:ascii="Arial" w:hAnsi="Arial" w:cs="Arial"/>
        </w:rPr>
        <w:t>s</w:t>
      </w:r>
      <w:r w:rsidRPr="007F70C8">
        <w:rPr>
          <w:rFonts w:ascii="Arial" w:hAnsi="Arial" w:cs="Arial"/>
        </w:rPr>
        <w:t xml:space="preserve"> during the promotion: June </w:t>
      </w:r>
      <w:r w:rsidR="00A86EEB">
        <w:rPr>
          <w:rFonts w:ascii="Arial" w:hAnsi="Arial" w:cs="Arial"/>
        </w:rPr>
        <w:t>8</w:t>
      </w:r>
      <w:r w:rsidRPr="007F70C8">
        <w:rPr>
          <w:rFonts w:ascii="Arial" w:hAnsi="Arial" w:cs="Arial"/>
        </w:rPr>
        <w:t>, June 1</w:t>
      </w:r>
      <w:r w:rsidR="00A86EEB">
        <w:rPr>
          <w:rFonts w:ascii="Arial" w:hAnsi="Arial" w:cs="Arial"/>
        </w:rPr>
        <w:t>5</w:t>
      </w:r>
      <w:r w:rsidRPr="007F70C8">
        <w:rPr>
          <w:rFonts w:ascii="Arial" w:hAnsi="Arial" w:cs="Arial"/>
        </w:rPr>
        <w:t xml:space="preserve">, June </w:t>
      </w:r>
      <w:proofErr w:type="gramStart"/>
      <w:r w:rsidRPr="007F70C8">
        <w:rPr>
          <w:rFonts w:ascii="Arial" w:hAnsi="Arial" w:cs="Arial"/>
        </w:rPr>
        <w:t>2</w:t>
      </w:r>
      <w:r w:rsidR="00A86EEB">
        <w:rPr>
          <w:rFonts w:ascii="Arial" w:hAnsi="Arial" w:cs="Arial"/>
        </w:rPr>
        <w:t>2</w:t>
      </w:r>
      <w:proofErr w:type="gramEnd"/>
      <w:r w:rsidRPr="007F70C8">
        <w:rPr>
          <w:rFonts w:ascii="Arial" w:hAnsi="Arial" w:cs="Arial"/>
        </w:rPr>
        <w:t xml:space="preserve"> and </w:t>
      </w:r>
      <w:r w:rsidR="00A86EEB">
        <w:rPr>
          <w:rFonts w:ascii="Arial" w:hAnsi="Arial" w:cs="Arial"/>
        </w:rPr>
        <w:t>June 29, 2024</w:t>
      </w:r>
      <w:r w:rsidRPr="007F70C8">
        <w:rPr>
          <w:rFonts w:ascii="Arial" w:hAnsi="Arial" w:cs="Arial"/>
        </w:rPr>
        <w:t xml:space="preserve">. </w:t>
      </w:r>
    </w:p>
    <w:p w14:paraId="52CB0A72" w14:textId="342DBBF2" w:rsidR="00AD41C1" w:rsidRPr="007F70C8" w:rsidRDefault="00AD41C1" w:rsidP="00AD41C1">
      <w:pPr>
        <w:pStyle w:val="ListParagraph"/>
        <w:numPr>
          <w:ilvl w:val="0"/>
          <w:numId w:val="32"/>
        </w:numPr>
        <w:adjustRightInd w:val="0"/>
        <w:spacing w:line="276" w:lineRule="auto"/>
        <w:contextualSpacing/>
        <w:rPr>
          <w:rFonts w:ascii="Arial" w:hAnsi="Arial" w:cs="Arial"/>
        </w:rPr>
      </w:pPr>
      <w:r w:rsidRPr="007F70C8">
        <w:rPr>
          <w:rFonts w:ascii="Arial" w:hAnsi="Arial" w:cs="Arial"/>
        </w:rPr>
        <w:t xml:space="preserve">The drum will be closed at </w:t>
      </w:r>
      <w:r w:rsidR="004B59B2">
        <w:rPr>
          <w:rFonts w:ascii="Arial" w:hAnsi="Arial" w:cs="Arial"/>
        </w:rPr>
        <w:t>7</w:t>
      </w:r>
      <w:r w:rsidRPr="007F70C8">
        <w:rPr>
          <w:rFonts w:ascii="Arial" w:hAnsi="Arial" w:cs="Arial"/>
        </w:rPr>
        <w:t>pm on the Saturday of the drawing and no additional entries will be accepted.</w:t>
      </w:r>
    </w:p>
    <w:p w14:paraId="525C924D" w14:textId="598FF11A" w:rsidR="00AD41C1" w:rsidRPr="007F70C8" w:rsidRDefault="00AD41C1" w:rsidP="00AD41C1">
      <w:pPr>
        <w:pStyle w:val="ListParagraph"/>
        <w:numPr>
          <w:ilvl w:val="0"/>
          <w:numId w:val="32"/>
        </w:numPr>
        <w:adjustRightInd w:val="0"/>
        <w:spacing w:line="276" w:lineRule="auto"/>
        <w:rPr>
          <w:rFonts w:ascii="Arial" w:hAnsi="Arial" w:cs="Arial"/>
        </w:rPr>
      </w:pPr>
      <w:r w:rsidRPr="007F70C8">
        <w:rPr>
          <w:rFonts w:ascii="Arial" w:hAnsi="Arial" w:cs="Arial"/>
        </w:rPr>
        <w:t>Drawing entries will be removed from the drum at the conclusion of the Saturday drawing.</w:t>
      </w:r>
    </w:p>
    <w:p w14:paraId="65076B07" w14:textId="77777777" w:rsidR="00AD41C1" w:rsidRPr="007F70C8" w:rsidRDefault="00AD41C1" w:rsidP="00AD41C1">
      <w:pPr>
        <w:numPr>
          <w:ilvl w:val="0"/>
          <w:numId w:val="32"/>
        </w:numPr>
        <w:shd w:val="clear" w:color="auto" w:fill="auto"/>
        <w:spacing w:line="276" w:lineRule="auto"/>
        <w:ind w:right="432"/>
        <w:rPr>
          <w:u w:val="single"/>
        </w:rPr>
      </w:pPr>
      <w:r w:rsidRPr="007F70C8">
        <w:t>Team playing is not allowed. Team playing is defined as more than two people using the same True Rewards card. Those found team playing may be disqualified at the discretion of management.</w:t>
      </w:r>
    </w:p>
    <w:p w14:paraId="67D72C33" w14:textId="77777777" w:rsidR="00AD41C1" w:rsidRPr="007F70C8" w:rsidRDefault="00AD41C1" w:rsidP="00AD41C1">
      <w:pPr>
        <w:pStyle w:val="ListParagraph"/>
        <w:numPr>
          <w:ilvl w:val="0"/>
          <w:numId w:val="32"/>
        </w:numPr>
        <w:spacing w:line="276" w:lineRule="auto"/>
        <w:rPr>
          <w:rFonts w:ascii="Arial" w:hAnsi="Arial" w:cs="Arial"/>
        </w:rPr>
      </w:pPr>
      <w:r w:rsidRPr="007F70C8">
        <w:rPr>
          <w:rFonts w:ascii="Arial" w:hAnsi="Arial" w:cs="Arial"/>
        </w:rPr>
        <w:t xml:space="preserve">Winners must be present to win. </w:t>
      </w:r>
    </w:p>
    <w:p w14:paraId="5CCDAAFD" w14:textId="520B24D5" w:rsidR="00AD41C1" w:rsidRPr="007F70C8" w:rsidRDefault="00AD41C1" w:rsidP="00AD41C1">
      <w:pPr>
        <w:pStyle w:val="ListParagraph"/>
        <w:numPr>
          <w:ilvl w:val="0"/>
          <w:numId w:val="32"/>
        </w:numPr>
        <w:spacing w:line="276" w:lineRule="auto"/>
        <w:rPr>
          <w:rFonts w:ascii="Arial" w:hAnsi="Arial" w:cs="Arial"/>
        </w:rPr>
      </w:pPr>
      <w:r w:rsidRPr="007F70C8">
        <w:rPr>
          <w:rFonts w:ascii="Arial" w:hAnsi="Arial" w:cs="Arial"/>
        </w:rPr>
        <w:t>Guests may only win once</w:t>
      </w:r>
      <w:r w:rsidR="00102C1C" w:rsidRPr="007F70C8">
        <w:rPr>
          <w:rFonts w:ascii="Arial" w:hAnsi="Arial" w:cs="Arial"/>
        </w:rPr>
        <w:t xml:space="preserve"> each Saturday</w:t>
      </w:r>
      <w:r w:rsidRPr="007F70C8">
        <w:rPr>
          <w:rFonts w:ascii="Arial" w:hAnsi="Arial" w:cs="Arial"/>
        </w:rPr>
        <w:t>. If a previous winner is selected again, a new drawing entry will be drawn.</w:t>
      </w:r>
    </w:p>
    <w:p w14:paraId="592581DA" w14:textId="56581D8F" w:rsidR="00AD41C1" w:rsidRPr="007F70C8" w:rsidRDefault="00AD41C1" w:rsidP="00AD41C1">
      <w:pPr>
        <w:pStyle w:val="ListParagraph"/>
        <w:numPr>
          <w:ilvl w:val="0"/>
          <w:numId w:val="32"/>
        </w:numPr>
        <w:spacing w:line="276" w:lineRule="auto"/>
        <w:rPr>
          <w:rFonts w:ascii="Arial" w:hAnsi="Arial" w:cs="Arial"/>
        </w:rPr>
      </w:pPr>
      <w:r w:rsidRPr="007F70C8">
        <w:rPr>
          <w:rFonts w:ascii="Arial" w:hAnsi="Arial" w:cs="Arial"/>
        </w:rPr>
        <w:t xml:space="preserve">Winners will be announced in the designated drawing area </w:t>
      </w:r>
      <w:r w:rsidR="00102C1C" w:rsidRPr="007F70C8">
        <w:rPr>
          <w:rFonts w:ascii="Arial" w:hAnsi="Arial" w:cs="Arial"/>
        </w:rPr>
        <w:t>on the casino floor</w:t>
      </w:r>
      <w:r w:rsidR="007F70C8" w:rsidRPr="007F70C8">
        <w:rPr>
          <w:rFonts w:ascii="Arial" w:hAnsi="Arial" w:cs="Arial"/>
        </w:rPr>
        <w:t xml:space="preserve"> next to the Power Prize Wheel</w:t>
      </w:r>
      <w:r w:rsidRPr="007F70C8">
        <w:rPr>
          <w:rFonts w:ascii="Arial" w:hAnsi="Arial" w:cs="Arial"/>
        </w:rPr>
        <w:t xml:space="preserve">. </w:t>
      </w:r>
    </w:p>
    <w:p w14:paraId="0EF36F26" w14:textId="463111DF" w:rsidR="00AD41C1" w:rsidRDefault="00AD41C1" w:rsidP="00AD41C1">
      <w:pPr>
        <w:pStyle w:val="ListParagraph"/>
        <w:numPr>
          <w:ilvl w:val="0"/>
          <w:numId w:val="32"/>
        </w:numPr>
        <w:spacing w:line="276" w:lineRule="auto"/>
        <w:rPr>
          <w:rFonts w:ascii="Arial" w:hAnsi="Arial" w:cs="Arial"/>
        </w:rPr>
      </w:pPr>
      <w:r w:rsidRPr="007F70C8">
        <w:rPr>
          <w:rFonts w:ascii="Arial" w:hAnsi="Arial" w:cs="Arial"/>
        </w:rPr>
        <w:t xml:space="preserve">Winner must claim prize within one (1) </w:t>
      </w:r>
      <w:proofErr w:type="gramStart"/>
      <w:r w:rsidRPr="007F70C8">
        <w:rPr>
          <w:rFonts w:ascii="Arial" w:hAnsi="Arial" w:cs="Arial"/>
        </w:rPr>
        <w:t>minute</w:t>
      </w:r>
      <w:proofErr w:type="gramEnd"/>
      <w:r w:rsidRPr="007F70C8">
        <w:rPr>
          <w:rFonts w:ascii="Arial" w:hAnsi="Arial" w:cs="Arial"/>
        </w:rPr>
        <w:t xml:space="preserve"> or </w:t>
      </w:r>
      <w:r w:rsidR="004B59B2">
        <w:rPr>
          <w:rFonts w:ascii="Arial" w:hAnsi="Arial" w:cs="Arial"/>
        </w:rPr>
        <w:t>another drawing ticket will be drawn</w:t>
      </w:r>
      <w:r w:rsidRPr="007F70C8">
        <w:rPr>
          <w:rFonts w:ascii="Arial" w:hAnsi="Arial" w:cs="Arial"/>
        </w:rPr>
        <w:t xml:space="preserve">. </w:t>
      </w:r>
    </w:p>
    <w:p w14:paraId="4C61C51E" w14:textId="1139D416" w:rsidR="00263E3D" w:rsidRPr="007F70C8" w:rsidRDefault="00263E3D" w:rsidP="00AD41C1">
      <w:pPr>
        <w:pStyle w:val="ListParagraph"/>
        <w:numPr>
          <w:ilvl w:val="0"/>
          <w:numId w:val="32"/>
        </w:numPr>
        <w:spacing w:line="276" w:lineRule="auto"/>
        <w:rPr>
          <w:rFonts w:ascii="Arial" w:hAnsi="Arial" w:cs="Arial"/>
        </w:rPr>
      </w:pPr>
      <w:r>
        <w:rPr>
          <w:rFonts w:ascii="Arial" w:hAnsi="Arial" w:cs="Arial"/>
        </w:rPr>
        <w:t>If winner is physically unable to spin the wheel</w:t>
      </w:r>
      <w:r w:rsidR="003B3878">
        <w:rPr>
          <w:rFonts w:ascii="Arial" w:hAnsi="Arial" w:cs="Arial"/>
        </w:rPr>
        <w:t>,</w:t>
      </w:r>
      <w:r>
        <w:rPr>
          <w:rFonts w:ascii="Arial" w:hAnsi="Arial" w:cs="Arial"/>
        </w:rPr>
        <w:t xml:space="preserve"> they may designate a proxy to spin the wheel for them. </w:t>
      </w:r>
    </w:p>
    <w:p w14:paraId="28E084D7" w14:textId="77777777" w:rsidR="00634E60" w:rsidRPr="00481B82" w:rsidRDefault="00634E60" w:rsidP="00481B82"/>
    <w:p w14:paraId="21945541" w14:textId="6B45EE8D" w:rsidR="00481B82" w:rsidRPr="00481B82" w:rsidRDefault="00AB4962" w:rsidP="00481B82">
      <w:pPr>
        <w:ind w:left="360"/>
        <w:rPr>
          <w:b/>
          <w:bCs/>
        </w:rPr>
      </w:pPr>
      <w:r>
        <w:rPr>
          <w:b/>
          <w:bCs/>
        </w:rPr>
        <w:t>POWER WHEEL</w:t>
      </w:r>
    </w:p>
    <w:p w14:paraId="46625C9E" w14:textId="00FFF55F" w:rsidR="00AB4962" w:rsidRPr="007F70C8" w:rsidRDefault="00AB4962" w:rsidP="00481B82">
      <w:pPr>
        <w:pStyle w:val="ListParagraph"/>
        <w:numPr>
          <w:ilvl w:val="0"/>
          <w:numId w:val="43"/>
        </w:numPr>
        <w:rPr>
          <w:rFonts w:ascii="Arial" w:hAnsi="Arial" w:cs="Arial"/>
        </w:rPr>
      </w:pPr>
      <w:r w:rsidRPr="007F70C8">
        <w:rPr>
          <w:rFonts w:ascii="Arial" w:hAnsi="Arial" w:cs="Arial"/>
        </w:rPr>
        <w:t xml:space="preserve">The Power Wheel has 20 spots listing prizes. All dollar amounts are paid in slot play. </w:t>
      </w:r>
    </w:p>
    <w:p w14:paraId="4444C56B" w14:textId="77777777" w:rsidR="00AB4962" w:rsidRPr="007F70C8" w:rsidRDefault="00AB4962" w:rsidP="00AB4962">
      <w:pPr>
        <w:pStyle w:val="ListParagraph"/>
        <w:numPr>
          <w:ilvl w:val="1"/>
          <w:numId w:val="43"/>
        </w:numPr>
        <w:rPr>
          <w:rFonts w:ascii="Arial" w:hAnsi="Arial" w:cs="Arial"/>
        </w:rPr>
      </w:pPr>
      <w:r w:rsidRPr="007F70C8">
        <w:rPr>
          <w:rFonts w:ascii="Arial" w:hAnsi="Arial" w:cs="Arial"/>
        </w:rPr>
        <w:lastRenderedPageBreak/>
        <w:t>The STRAT Logo</w:t>
      </w:r>
    </w:p>
    <w:p w14:paraId="14675465" w14:textId="7CF9CEDE" w:rsidR="00AB4962" w:rsidRPr="007F70C8" w:rsidRDefault="00AB4962" w:rsidP="00AB4962">
      <w:pPr>
        <w:pStyle w:val="ListParagraph"/>
        <w:numPr>
          <w:ilvl w:val="1"/>
          <w:numId w:val="43"/>
        </w:numPr>
        <w:rPr>
          <w:rFonts w:ascii="Arial" w:hAnsi="Arial" w:cs="Arial"/>
        </w:rPr>
      </w:pPr>
      <w:r w:rsidRPr="007F70C8">
        <w:rPr>
          <w:rFonts w:ascii="Arial" w:hAnsi="Arial" w:cs="Arial"/>
        </w:rPr>
        <w:t>$25 (6 spots)</w:t>
      </w:r>
    </w:p>
    <w:p w14:paraId="172B6A4B" w14:textId="551D3F2A" w:rsidR="00AB4962" w:rsidRPr="007F70C8" w:rsidRDefault="00AB4962" w:rsidP="00AB4962">
      <w:pPr>
        <w:pStyle w:val="ListParagraph"/>
        <w:numPr>
          <w:ilvl w:val="1"/>
          <w:numId w:val="43"/>
        </w:numPr>
        <w:rPr>
          <w:rFonts w:ascii="Arial" w:hAnsi="Arial" w:cs="Arial"/>
        </w:rPr>
      </w:pPr>
      <w:r w:rsidRPr="007F70C8">
        <w:rPr>
          <w:rFonts w:ascii="Arial" w:hAnsi="Arial" w:cs="Arial"/>
        </w:rPr>
        <w:t>$50 (4 spots)</w:t>
      </w:r>
    </w:p>
    <w:p w14:paraId="5E0D246B" w14:textId="61EDBA01" w:rsidR="00AB4962" w:rsidRPr="007F70C8" w:rsidRDefault="00AB4962" w:rsidP="00AB4962">
      <w:pPr>
        <w:pStyle w:val="ListParagraph"/>
        <w:numPr>
          <w:ilvl w:val="1"/>
          <w:numId w:val="43"/>
        </w:numPr>
        <w:rPr>
          <w:rFonts w:ascii="Arial" w:hAnsi="Arial" w:cs="Arial"/>
        </w:rPr>
      </w:pPr>
      <w:r w:rsidRPr="007F70C8">
        <w:rPr>
          <w:rFonts w:ascii="Arial" w:hAnsi="Arial" w:cs="Arial"/>
        </w:rPr>
        <w:t>$75 (</w:t>
      </w:r>
      <w:r w:rsidR="00E55B24" w:rsidRPr="007F70C8">
        <w:rPr>
          <w:rFonts w:ascii="Arial" w:hAnsi="Arial" w:cs="Arial"/>
        </w:rPr>
        <w:t>3</w:t>
      </w:r>
      <w:r w:rsidRPr="007F70C8">
        <w:rPr>
          <w:rFonts w:ascii="Arial" w:hAnsi="Arial" w:cs="Arial"/>
        </w:rPr>
        <w:t xml:space="preserve"> spot</w:t>
      </w:r>
      <w:r w:rsidR="006566EC" w:rsidRPr="007F70C8">
        <w:rPr>
          <w:rFonts w:ascii="Arial" w:hAnsi="Arial" w:cs="Arial"/>
        </w:rPr>
        <w:t>s</w:t>
      </w:r>
      <w:r w:rsidRPr="007F70C8">
        <w:rPr>
          <w:rFonts w:ascii="Arial" w:hAnsi="Arial" w:cs="Arial"/>
        </w:rPr>
        <w:t>)</w:t>
      </w:r>
    </w:p>
    <w:p w14:paraId="557CD529" w14:textId="2C021D73" w:rsidR="00AB4962" w:rsidRPr="007F70C8" w:rsidRDefault="00AB4962" w:rsidP="00AB4962">
      <w:pPr>
        <w:pStyle w:val="ListParagraph"/>
        <w:numPr>
          <w:ilvl w:val="1"/>
          <w:numId w:val="43"/>
        </w:numPr>
        <w:rPr>
          <w:rFonts w:ascii="Arial" w:hAnsi="Arial" w:cs="Arial"/>
        </w:rPr>
      </w:pPr>
      <w:r w:rsidRPr="007F70C8">
        <w:rPr>
          <w:rFonts w:ascii="Arial" w:hAnsi="Arial" w:cs="Arial"/>
        </w:rPr>
        <w:t>$100 (2 spots)</w:t>
      </w:r>
    </w:p>
    <w:p w14:paraId="68309B64" w14:textId="703156E8" w:rsidR="00E55B24" w:rsidRPr="007F70C8" w:rsidRDefault="00E55B24" w:rsidP="00AB4962">
      <w:pPr>
        <w:pStyle w:val="ListParagraph"/>
        <w:numPr>
          <w:ilvl w:val="1"/>
          <w:numId w:val="43"/>
        </w:numPr>
        <w:rPr>
          <w:rFonts w:ascii="Arial" w:hAnsi="Arial" w:cs="Arial"/>
        </w:rPr>
      </w:pPr>
      <w:r w:rsidRPr="007F70C8">
        <w:rPr>
          <w:rFonts w:ascii="Arial" w:hAnsi="Arial" w:cs="Arial"/>
        </w:rPr>
        <w:t xml:space="preserve">$125 (1 spot) </w:t>
      </w:r>
    </w:p>
    <w:p w14:paraId="6CD40C81" w14:textId="07037DEA" w:rsidR="00AB4962" w:rsidRPr="007F70C8" w:rsidRDefault="00AB4962" w:rsidP="00AB4962">
      <w:pPr>
        <w:pStyle w:val="ListParagraph"/>
        <w:numPr>
          <w:ilvl w:val="1"/>
          <w:numId w:val="43"/>
        </w:numPr>
        <w:rPr>
          <w:rFonts w:ascii="Arial" w:hAnsi="Arial" w:cs="Arial"/>
        </w:rPr>
      </w:pPr>
      <w:r w:rsidRPr="007F70C8">
        <w:rPr>
          <w:rFonts w:ascii="Arial" w:hAnsi="Arial" w:cs="Arial"/>
        </w:rPr>
        <w:t>$150 (</w:t>
      </w:r>
      <w:r w:rsidR="00E55B24" w:rsidRPr="007F70C8">
        <w:rPr>
          <w:rFonts w:ascii="Arial" w:hAnsi="Arial" w:cs="Arial"/>
        </w:rPr>
        <w:t>1 spot</w:t>
      </w:r>
      <w:r w:rsidRPr="007F70C8">
        <w:rPr>
          <w:rFonts w:ascii="Arial" w:hAnsi="Arial" w:cs="Arial"/>
        </w:rPr>
        <w:t>)</w:t>
      </w:r>
    </w:p>
    <w:p w14:paraId="05B2DD64" w14:textId="77777777" w:rsidR="00AB4962" w:rsidRPr="007F70C8" w:rsidRDefault="00AB4962" w:rsidP="00AB4962">
      <w:pPr>
        <w:pStyle w:val="ListParagraph"/>
        <w:numPr>
          <w:ilvl w:val="1"/>
          <w:numId w:val="43"/>
        </w:numPr>
        <w:rPr>
          <w:rFonts w:ascii="Arial" w:hAnsi="Arial" w:cs="Arial"/>
        </w:rPr>
      </w:pPr>
      <w:r w:rsidRPr="007F70C8">
        <w:rPr>
          <w:rFonts w:ascii="Arial" w:hAnsi="Arial" w:cs="Arial"/>
        </w:rPr>
        <w:t>$200 (1 spot)</w:t>
      </w:r>
    </w:p>
    <w:p w14:paraId="2CCB7D2C" w14:textId="57058FE5" w:rsidR="00AB4962" w:rsidRPr="007F70C8" w:rsidRDefault="00AB4962" w:rsidP="00E55B24">
      <w:pPr>
        <w:pStyle w:val="ListParagraph"/>
        <w:numPr>
          <w:ilvl w:val="1"/>
          <w:numId w:val="43"/>
        </w:numPr>
        <w:rPr>
          <w:rFonts w:ascii="Arial" w:hAnsi="Arial" w:cs="Arial"/>
        </w:rPr>
      </w:pPr>
      <w:r w:rsidRPr="007F70C8">
        <w:rPr>
          <w:rFonts w:ascii="Arial" w:hAnsi="Arial" w:cs="Arial"/>
        </w:rPr>
        <w:t xml:space="preserve">$250 (1 spot) </w:t>
      </w:r>
    </w:p>
    <w:p w14:paraId="74F7F803" w14:textId="0D72E612" w:rsidR="00102C1C" w:rsidRPr="007F70C8" w:rsidRDefault="00481B82" w:rsidP="00481B82">
      <w:pPr>
        <w:pStyle w:val="ListParagraph"/>
        <w:numPr>
          <w:ilvl w:val="0"/>
          <w:numId w:val="43"/>
        </w:numPr>
        <w:rPr>
          <w:rFonts w:ascii="Arial" w:hAnsi="Arial" w:cs="Arial"/>
        </w:rPr>
      </w:pPr>
      <w:r w:rsidRPr="007F70C8">
        <w:rPr>
          <w:rFonts w:ascii="Arial" w:hAnsi="Arial" w:cs="Arial"/>
        </w:rPr>
        <w:t xml:space="preserve">Each </w:t>
      </w:r>
      <w:r w:rsidR="00646E48" w:rsidRPr="007F70C8">
        <w:rPr>
          <w:rFonts w:ascii="Arial" w:hAnsi="Arial" w:cs="Arial"/>
        </w:rPr>
        <w:t xml:space="preserve">drawing winner will spin the wheel 3 times. </w:t>
      </w:r>
    </w:p>
    <w:p w14:paraId="0BF10254" w14:textId="56B3720C" w:rsidR="007F70C8" w:rsidRPr="007F70C8" w:rsidRDefault="007F70C8" w:rsidP="00481B82">
      <w:pPr>
        <w:pStyle w:val="ListParagraph"/>
        <w:numPr>
          <w:ilvl w:val="0"/>
          <w:numId w:val="43"/>
        </w:numPr>
        <w:rPr>
          <w:rFonts w:ascii="Arial" w:hAnsi="Arial" w:cs="Arial"/>
        </w:rPr>
      </w:pPr>
      <w:r w:rsidRPr="007F70C8">
        <w:rPr>
          <w:rFonts w:ascii="Arial" w:hAnsi="Arial" w:cs="Arial"/>
        </w:rPr>
        <w:t xml:space="preserve">Each spin of the Power Wheel must complete no fewer than four (4) full revolutions </w:t>
      </w:r>
      <w:proofErr w:type="gramStart"/>
      <w:r w:rsidRPr="007F70C8">
        <w:rPr>
          <w:rFonts w:ascii="Arial" w:hAnsi="Arial" w:cs="Arial"/>
        </w:rPr>
        <w:t>in order to</w:t>
      </w:r>
      <w:proofErr w:type="gramEnd"/>
      <w:r w:rsidRPr="007F70C8">
        <w:rPr>
          <w:rFonts w:ascii="Arial" w:hAnsi="Arial" w:cs="Arial"/>
        </w:rPr>
        <w:t xml:space="preserve"> be considered eligible for a prize. Spins completing less than four revolutions are ineligible and must be spun again. Further, slots on the Power Wheel are each separated by a metal divider, in the event the clacker appendage comes to rest on a metal divider and is not fully at rest between the two metal dividers which bound the slot, the spin shall be null and void and must be spun again. For the avoidance of doubt, if the clacker appendage comes to rest such that it abuts a metal divider but is nonetheless between two dividers binding a single slot, then said spin shall be an eligible spin provided that the other requirements set forth herein are met.</w:t>
      </w:r>
    </w:p>
    <w:p w14:paraId="53D4FFA0" w14:textId="3FB6843C" w:rsidR="00481B82" w:rsidRPr="007F70C8" w:rsidRDefault="00481B82" w:rsidP="00481B82">
      <w:pPr>
        <w:pStyle w:val="ListParagraph"/>
        <w:numPr>
          <w:ilvl w:val="0"/>
          <w:numId w:val="43"/>
        </w:numPr>
        <w:adjustRightInd w:val="0"/>
        <w:spacing w:line="276" w:lineRule="auto"/>
        <w:rPr>
          <w:rFonts w:ascii="Arial" w:hAnsi="Arial" w:cs="Arial"/>
        </w:rPr>
      </w:pPr>
      <w:r w:rsidRPr="007F70C8">
        <w:rPr>
          <w:rFonts w:ascii="Arial" w:hAnsi="Arial" w:cs="Arial"/>
        </w:rPr>
        <w:t xml:space="preserve">If the </w:t>
      </w:r>
      <w:r w:rsidR="00646E48" w:rsidRPr="007F70C8">
        <w:rPr>
          <w:rFonts w:ascii="Arial" w:hAnsi="Arial" w:cs="Arial"/>
        </w:rPr>
        <w:t>wheel lands on The STRAT logo on all three (3) spins</w:t>
      </w:r>
      <w:r w:rsidRPr="007F70C8">
        <w:rPr>
          <w:rFonts w:ascii="Arial" w:hAnsi="Arial" w:cs="Arial"/>
        </w:rPr>
        <w:t xml:space="preserve">, the </w:t>
      </w:r>
      <w:r w:rsidR="00330D3B" w:rsidRPr="007F70C8">
        <w:rPr>
          <w:rFonts w:ascii="Arial" w:hAnsi="Arial" w:cs="Arial"/>
        </w:rPr>
        <w:t>guest</w:t>
      </w:r>
      <w:r w:rsidRPr="007F70C8">
        <w:rPr>
          <w:rFonts w:ascii="Arial" w:hAnsi="Arial" w:cs="Arial"/>
        </w:rPr>
        <w:t xml:space="preserve"> wins the insured $100,000 cash prize.  </w:t>
      </w:r>
    </w:p>
    <w:p w14:paraId="2A5BC00D" w14:textId="79BFEF85" w:rsidR="00481B82" w:rsidRPr="007F70C8" w:rsidRDefault="00646E48" w:rsidP="00481B82">
      <w:pPr>
        <w:pStyle w:val="ListParagraph"/>
        <w:numPr>
          <w:ilvl w:val="0"/>
          <w:numId w:val="43"/>
        </w:numPr>
        <w:adjustRightInd w:val="0"/>
        <w:spacing w:line="276" w:lineRule="auto"/>
        <w:rPr>
          <w:rFonts w:ascii="Arial" w:hAnsi="Arial" w:cs="Arial"/>
        </w:rPr>
      </w:pPr>
      <w:r w:rsidRPr="007F70C8">
        <w:rPr>
          <w:rFonts w:ascii="Arial" w:hAnsi="Arial" w:cs="Arial"/>
        </w:rPr>
        <w:t>If the wheel lands on The STRAT logo two (2) of the spins</w:t>
      </w:r>
      <w:r w:rsidR="00481B82" w:rsidRPr="007F70C8">
        <w:rPr>
          <w:rFonts w:ascii="Arial" w:hAnsi="Arial" w:cs="Arial"/>
        </w:rPr>
        <w:t xml:space="preserve">, the </w:t>
      </w:r>
      <w:r w:rsidR="00330D3B" w:rsidRPr="007F70C8">
        <w:rPr>
          <w:rFonts w:ascii="Arial" w:hAnsi="Arial" w:cs="Arial"/>
        </w:rPr>
        <w:t>guest</w:t>
      </w:r>
      <w:r w:rsidR="00481B82" w:rsidRPr="007F70C8">
        <w:rPr>
          <w:rFonts w:ascii="Arial" w:hAnsi="Arial" w:cs="Arial"/>
        </w:rPr>
        <w:t xml:space="preserve"> wins the $10,000 cash prize. </w:t>
      </w:r>
    </w:p>
    <w:p w14:paraId="6146BA86" w14:textId="0C8A0E01" w:rsidR="00481B82" w:rsidRPr="007F70C8" w:rsidRDefault="00481B82" w:rsidP="00481B82">
      <w:pPr>
        <w:pStyle w:val="ListParagraph"/>
        <w:numPr>
          <w:ilvl w:val="0"/>
          <w:numId w:val="43"/>
        </w:numPr>
        <w:adjustRightInd w:val="0"/>
        <w:spacing w:line="276" w:lineRule="auto"/>
        <w:rPr>
          <w:rFonts w:ascii="Arial" w:hAnsi="Arial" w:cs="Arial"/>
        </w:rPr>
      </w:pPr>
      <w:r w:rsidRPr="007F70C8">
        <w:rPr>
          <w:rFonts w:ascii="Arial" w:hAnsi="Arial" w:cs="Arial"/>
        </w:rPr>
        <w:t xml:space="preserve">If the </w:t>
      </w:r>
      <w:r w:rsidR="00646E48" w:rsidRPr="007F70C8">
        <w:rPr>
          <w:rFonts w:ascii="Arial" w:hAnsi="Arial" w:cs="Arial"/>
        </w:rPr>
        <w:t xml:space="preserve">wheel lands on The STRAT logo one (1) of the spins, the </w:t>
      </w:r>
      <w:r w:rsidR="00330D3B" w:rsidRPr="007F70C8">
        <w:rPr>
          <w:rFonts w:ascii="Arial" w:hAnsi="Arial" w:cs="Arial"/>
        </w:rPr>
        <w:t>guest</w:t>
      </w:r>
      <w:r w:rsidR="00646E48" w:rsidRPr="007F70C8">
        <w:rPr>
          <w:rFonts w:ascii="Arial" w:hAnsi="Arial" w:cs="Arial"/>
        </w:rPr>
        <w:t xml:space="preserve"> wins the $1,000 cash prize</w:t>
      </w:r>
      <w:r w:rsidRPr="007F70C8">
        <w:rPr>
          <w:rFonts w:ascii="Arial" w:hAnsi="Arial" w:cs="Arial"/>
        </w:rPr>
        <w:t xml:space="preserve">. </w:t>
      </w:r>
    </w:p>
    <w:p w14:paraId="5FB55B63" w14:textId="77777777" w:rsidR="000547E5" w:rsidRPr="007F70C8" w:rsidRDefault="00481B82" w:rsidP="000547E5">
      <w:pPr>
        <w:pStyle w:val="ListParagraph"/>
        <w:numPr>
          <w:ilvl w:val="0"/>
          <w:numId w:val="43"/>
        </w:numPr>
        <w:adjustRightInd w:val="0"/>
        <w:spacing w:line="276" w:lineRule="auto"/>
        <w:rPr>
          <w:rFonts w:ascii="Arial" w:hAnsi="Arial" w:cs="Arial"/>
        </w:rPr>
      </w:pPr>
      <w:r w:rsidRPr="007F70C8">
        <w:rPr>
          <w:rFonts w:ascii="Arial" w:hAnsi="Arial" w:cs="Arial"/>
        </w:rPr>
        <w:t xml:space="preserve">If the </w:t>
      </w:r>
      <w:r w:rsidR="00646E48" w:rsidRPr="007F70C8">
        <w:rPr>
          <w:rFonts w:ascii="Arial" w:hAnsi="Arial" w:cs="Arial"/>
        </w:rPr>
        <w:t xml:space="preserve">wheel never lands on The STRAT logo, the </w:t>
      </w:r>
      <w:r w:rsidR="00330D3B" w:rsidRPr="007F70C8">
        <w:rPr>
          <w:rFonts w:ascii="Arial" w:hAnsi="Arial" w:cs="Arial"/>
        </w:rPr>
        <w:t>guest</w:t>
      </w:r>
      <w:r w:rsidR="00646E48" w:rsidRPr="007F70C8">
        <w:rPr>
          <w:rFonts w:ascii="Arial" w:hAnsi="Arial" w:cs="Arial"/>
        </w:rPr>
        <w:t xml:space="preserve"> will win the total value of their three (3) spins</w:t>
      </w:r>
      <w:r w:rsidRPr="007F70C8">
        <w:rPr>
          <w:rFonts w:ascii="Arial" w:hAnsi="Arial" w:cs="Arial"/>
        </w:rPr>
        <w:t xml:space="preserve"> in slot play.</w:t>
      </w:r>
    </w:p>
    <w:p w14:paraId="03F29497" w14:textId="77C694A6" w:rsidR="000547E5" w:rsidRPr="007F70C8" w:rsidRDefault="00AD41C1" w:rsidP="000547E5">
      <w:pPr>
        <w:pStyle w:val="ListParagraph"/>
        <w:numPr>
          <w:ilvl w:val="0"/>
          <w:numId w:val="43"/>
        </w:numPr>
        <w:adjustRightInd w:val="0"/>
        <w:spacing w:line="276" w:lineRule="auto"/>
        <w:rPr>
          <w:rFonts w:ascii="Arial" w:hAnsi="Arial" w:cs="Arial"/>
        </w:rPr>
      </w:pPr>
      <w:r w:rsidRPr="007F70C8">
        <w:rPr>
          <w:rFonts w:ascii="Arial" w:hAnsi="Arial" w:cs="Arial"/>
          <w:bCs/>
        </w:rPr>
        <w:t xml:space="preserve">Slot play will upload to the player’s account 90 minutes after the drawing. </w:t>
      </w:r>
    </w:p>
    <w:p w14:paraId="18418F88" w14:textId="420C8007" w:rsidR="007F70C8" w:rsidRPr="007F70C8" w:rsidRDefault="007F70C8" w:rsidP="000547E5">
      <w:pPr>
        <w:pStyle w:val="ListParagraph"/>
        <w:numPr>
          <w:ilvl w:val="0"/>
          <w:numId w:val="43"/>
        </w:numPr>
        <w:adjustRightInd w:val="0"/>
        <w:spacing w:line="276" w:lineRule="auto"/>
        <w:rPr>
          <w:rFonts w:ascii="Arial" w:hAnsi="Arial" w:cs="Arial"/>
        </w:rPr>
      </w:pPr>
      <w:r w:rsidRPr="007F70C8">
        <w:rPr>
          <w:rFonts w:ascii="Arial" w:hAnsi="Arial" w:cs="Arial"/>
          <w:bCs/>
        </w:rPr>
        <w:t xml:space="preserve">Slot play will be valid for </w:t>
      </w:r>
      <w:r w:rsidR="00A86EEB">
        <w:rPr>
          <w:rFonts w:ascii="Arial" w:hAnsi="Arial" w:cs="Arial"/>
          <w:bCs/>
        </w:rPr>
        <w:t>180 days</w:t>
      </w:r>
      <w:r w:rsidRPr="007F70C8">
        <w:rPr>
          <w:rFonts w:ascii="Arial" w:hAnsi="Arial" w:cs="Arial"/>
          <w:bCs/>
        </w:rPr>
        <w:t xml:space="preserve"> from date of award. </w:t>
      </w:r>
    </w:p>
    <w:p w14:paraId="0DAC9B31" w14:textId="77777777" w:rsidR="000547E5" w:rsidRPr="007F70C8" w:rsidRDefault="00AD41C1" w:rsidP="000547E5">
      <w:pPr>
        <w:pStyle w:val="ListParagraph"/>
        <w:numPr>
          <w:ilvl w:val="0"/>
          <w:numId w:val="43"/>
        </w:numPr>
        <w:adjustRightInd w:val="0"/>
        <w:spacing w:line="276" w:lineRule="auto"/>
        <w:rPr>
          <w:rFonts w:ascii="Arial" w:hAnsi="Arial" w:cs="Arial"/>
        </w:rPr>
      </w:pPr>
      <w:r w:rsidRPr="007F70C8">
        <w:rPr>
          <w:rFonts w:ascii="Arial" w:hAnsi="Arial" w:cs="Arial"/>
          <w:bCs/>
        </w:rPr>
        <w:t xml:space="preserve">A PIN number must be established at the True Rewards Center to download slot play.  </w:t>
      </w:r>
    </w:p>
    <w:p w14:paraId="51F2FCCC" w14:textId="77777777" w:rsidR="000547E5" w:rsidRPr="007F70C8" w:rsidRDefault="00AD41C1" w:rsidP="000547E5">
      <w:pPr>
        <w:pStyle w:val="ListParagraph"/>
        <w:numPr>
          <w:ilvl w:val="0"/>
          <w:numId w:val="43"/>
        </w:numPr>
        <w:adjustRightInd w:val="0"/>
        <w:spacing w:line="276" w:lineRule="auto"/>
        <w:rPr>
          <w:rFonts w:ascii="Arial" w:hAnsi="Arial" w:cs="Arial"/>
        </w:rPr>
      </w:pPr>
      <w:r w:rsidRPr="007F70C8">
        <w:rPr>
          <w:rFonts w:ascii="Arial" w:hAnsi="Arial" w:cs="Arial"/>
        </w:rPr>
        <w:t xml:space="preserve">Whatever amount of slot play you download to a particular machine must be played at that machine until it is gone. Please download in increments.  </w:t>
      </w:r>
    </w:p>
    <w:p w14:paraId="64D1B051" w14:textId="77777777" w:rsidR="000547E5" w:rsidRPr="007F70C8" w:rsidRDefault="00AD41C1" w:rsidP="000547E5">
      <w:pPr>
        <w:pStyle w:val="ListParagraph"/>
        <w:numPr>
          <w:ilvl w:val="0"/>
          <w:numId w:val="43"/>
        </w:numPr>
        <w:adjustRightInd w:val="0"/>
        <w:spacing w:line="276" w:lineRule="auto"/>
        <w:rPr>
          <w:rFonts w:ascii="Arial" w:hAnsi="Arial" w:cs="Arial"/>
        </w:rPr>
      </w:pPr>
      <w:r w:rsidRPr="007F70C8">
        <w:rPr>
          <w:rFonts w:ascii="Arial" w:hAnsi="Arial" w:cs="Arial"/>
        </w:rPr>
        <w:t>Cash p</w:t>
      </w:r>
      <w:r w:rsidR="00C02C21" w:rsidRPr="007F70C8">
        <w:rPr>
          <w:rFonts w:ascii="Arial" w:hAnsi="Arial" w:cs="Arial"/>
        </w:rPr>
        <w:t xml:space="preserve">rizes are not cumulative, only the highest </w:t>
      </w:r>
      <w:r w:rsidR="00646E48" w:rsidRPr="007F70C8">
        <w:rPr>
          <w:rFonts w:ascii="Arial" w:hAnsi="Arial" w:cs="Arial"/>
        </w:rPr>
        <w:t xml:space="preserve">cash </w:t>
      </w:r>
      <w:r w:rsidR="00C02C21" w:rsidRPr="007F70C8">
        <w:rPr>
          <w:rFonts w:ascii="Arial" w:hAnsi="Arial" w:cs="Arial"/>
        </w:rPr>
        <w:t xml:space="preserve">prize amount will be </w:t>
      </w:r>
      <w:r w:rsidR="00646E48" w:rsidRPr="007F70C8">
        <w:rPr>
          <w:rFonts w:ascii="Arial" w:hAnsi="Arial" w:cs="Arial"/>
        </w:rPr>
        <w:t>awarded</w:t>
      </w:r>
      <w:r w:rsidR="00C02C21" w:rsidRPr="007F70C8">
        <w:rPr>
          <w:rFonts w:ascii="Arial" w:hAnsi="Arial" w:cs="Arial"/>
        </w:rPr>
        <w:t xml:space="preserve">. </w:t>
      </w:r>
    </w:p>
    <w:p w14:paraId="14F645F2" w14:textId="3D2B0E53" w:rsidR="000547E5" w:rsidRPr="007F70C8" w:rsidRDefault="00330D3B" w:rsidP="000547E5">
      <w:pPr>
        <w:pStyle w:val="ListParagraph"/>
        <w:numPr>
          <w:ilvl w:val="0"/>
          <w:numId w:val="43"/>
        </w:numPr>
        <w:adjustRightInd w:val="0"/>
        <w:spacing w:line="276" w:lineRule="auto"/>
        <w:rPr>
          <w:rFonts w:ascii="Arial" w:hAnsi="Arial" w:cs="Arial"/>
        </w:rPr>
      </w:pPr>
      <w:r w:rsidRPr="007F70C8">
        <w:rPr>
          <w:rFonts w:ascii="Arial" w:hAnsi="Arial" w:cs="Arial"/>
        </w:rPr>
        <w:t>If the guest wins a cash prize, they will not be entitled to the additional amounts in slot</w:t>
      </w:r>
      <w:r w:rsidR="00F91FD9" w:rsidRPr="007F70C8">
        <w:rPr>
          <w:rFonts w:ascii="Arial" w:hAnsi="Arial" w:cs="Arial"/>
        </w:rPr>
        <w:t xml:space="preserve"> play</w:t>
      </w:r>
      <w:r w:rsidRPr="007F70C8">
        <w:rPr>
          <w:rFonts w:ascii="Arial" w:hAnsi="Arial" w:cs="Arial"/>
        </w:rPr>
        <w:t xml:space="preserve">. </w:t>
      </w:r>
    </w:p>
    <w:p w14:paraId="06FA366D" w14:textId="3AAF38A8" w:rsidR="007F70C8" w:rsidRPr="007F70C8" w:rsidRDefault="007F70C8" w:rsidP="007F70C8">
      <w:pPr>
        <w:pStyle w:val="ListParagraph"/>
        <w:numPr>
          <w:ilvl w:val="0"/>
          <w:numId w:val="43"/>
        </w:numPr>
        <w:adjustRightInd w:val="0"/>
        <w:spacing w:line="276" w:lineRule="auto"/>
        <w:rPr>
          <w:rFonts w:ascii="Arial" w:hAnsi="Arial" w:cs="Arial"/>
        </w:rPr>
      </w:pPr>
      <w:r w:rsidRPr="007F70C8">
        <w:rPr>
          <w:rFonts w:ascii="Arial" w:hAnsi="Arial" w:cs="Arial"/>
        </w:rPr>
        <w:t xml:space="preserve">Once the Power Wheel is released by the contestant, it must not be touched or interfered with by anyone or anything. If the Power Wheel is touched or interfered with during any spin, The STRAT Hotel, Casino &amp; </w:t>
      </w:r>
      <w:r w:rsidR="0056700F">
        <w:rPr>
          <w:rFonts w:ascii="Arial" w:hAnsi="Arial" w:cs="Arial"/>
        </w:rPr>
        <w:t>Tower</w:t>
      </w:r>
      <w:r w:rsidRPr="007F70C8">
        <w:rPr>
          <w:rFonts w:ascii="Arial" w:hAnsi="Arial" w:cs="Arial"/>
        </w:rPr>
        <w:t xml:space="preserve"> is relieved of liability with respect to that contestant's attempt.</w:t>
      </w:r>
    </w:p>
    <w:p w14:paraId="4806B78F" w14:textId="5F134394" w:rsidR="007F70C8" w:rsidRPr="007F70C8" w:rsidRDefault="007F70C8" w:rsidP="007F70C8">
      <w:pPr>
        <w:pStyle w:val="ListParagraph"/>
        <w:numPr>
          <w:ilvl w:val="0"/>
          <w:numId w:val="43"/>
        </w:numPr>
        <w:adjustRightInd w:val="0"/>
        <w:spacing w:line="276" w:lineRule="auto"/>
        <w:rPr>
          <w:rFonts w:ascii="Arial" w:hAnsi="Arial" w:cs="Arial"/>
        </w:rPr>
      </w:pPr>
      <w:r w:rsidRPr="007F70C8">
        <w:rPr>
          <w:rFonts w:ascii="Arial" w:hAnsi="Arial" w:cs="Arial"/>
        </w:rPr>
        <w:t xml:space="preserve">If the calibration of the Power Wheel is compromised in any way, including but not limited to, rotating upwards instead of downwards, then the attempt is </w:t>
      </w:r>
      <w:proofErr w:type="gramStart"/>
      <w:r w:rsidRPr="007F70C8">
        <w:rPr>
          <w:rFonts w:ascii="Arial" w:hAnsi="Arial" w:cs="Arial"/>
        </w:rPr>
        <w:t>null</w:t>
      </w:r>
      <w:proofErr w:type="gramEnd"/>
      <w:r w:rsidRPr="007F70C8">
        <w:rPr>
          <w:rFonts w:ascii="Arial" w:hAnsi="Arial" w:cs="Arial"/>
        </w:rPr>
        <w:t xml:space="preserve"> and void and the calibration must be resolved prior to any further attempt.</w:t>
      </w:r>
    </w:p>
    <w:p w14:paraId="37D1696F" w14:textId="76698535" w:rsidR="007F70C8" w:rsidRPr="007F70C8" w:rsidRDefault="007F70C8" w:rsidP="007F70C8">
      <w:pPr>
        <w:pStyle w:val="ListParagraph"/>
        <w:numPr>
          <w:ilvl w:val="0"/>
          <w:numId w:val="43"/>
        </w:numPr>
        <w:adjustRightInd w:val="0"/>
        <w:spacing w:line="276" w:lineRule="auto"/>
        <w:rPr>
          <w:rFonts w:ascii="Arial" w:hAnsi="Arial" w:cs="Arial"/>
        </w:rPr>
      </w:pPr>
      <w:r w:rsidRPr="007F70C8">
        <w:rPr>
          <w:rFonts w:ascii="Arial" w:hAnsi="Arial" w:cs="Arial"/>
        </w:rPr>
        <w:t xml:space="preserve">The total number of attempts </w:t>
      </w:r>
      <w:r w:rsidR="0056700F">
        <w:rPr>
          <w:rFonts w:ascii="Arial" w:hAnsi="Arial" w:cs="Arial"/>
        </w:rPr>
        <w:t xml:space="preserve">per player </w:t>
      </w:r>
      <w:r w:rsidRPr="007F70C8">
        <w:rPr>
          <w:rFonts w:ascii="Arial" w:hAnsi="Arial" w:cs="Arial"/>
        </w:rPr>
        <w:t>shall not exceed twelve (12).</w:t>
      </w:r>
    </w:p>
    <w:p w14:paraId="4F6CFA58" w14:textId="252B9B6C" w:rsidR="003F44E2" w:rsidRPr="007F70C8" w:rsidRDefault="003F44E2" w:rsidP="000547E5">
      <w:pPr>
        <w:pStyle w:val="ListParagraph"/>
        <w:numPr>
          <w:ilvl w:val="0"/>
          <w:numId w:val="43"/>
        </w:numPr>
        <w:adjustRightInd w:val="0"/>
        <w:spacing w:line="276" w:lineRule="auto"/>
        <w:rPr>
          <w:rFonts w:ascii="Arial" w:hAnsi="Arial" w:cs="Arial"/>
        </w:rPr>
      </w:pPr>
      <w:r w:rsidRPr="007F70C8">
        <w:rPr>
          <w:rFonts w:ascii="Arial" w:hAnsi="Arial" w:cs="Arial"/>
        </w:rPr>
        <w:t xml:space="preserve">Prizes are nontransferable. Substitutions are not available. </w:t>
      </w:r>
    </w:p>
    <w:p w14:paraId="43CBFF7C" w14:textId="22CCF0CA" w:rsidR="00C02C21" w:rsidRPr="003F44E2" w:rsidRDefault="00C02C21" w:rsidP="003F44E2">
      <w:pPr>
        <w:adjustRightInd w:val="0"/>
        <w:spacing w:line="276" w:lineRule="auto"/>
        <w:ind w:left="360"/>
      </w:pPr>
    </w:p>
    <w:p w14:paraId="3874FB99" w14:textId="2FCC3533" w:rsidR="00481B82" w:rsidRPr="00481B82" w:rsidRDefault="00481B82" w:rsidP="00481B82">
      <w:pPr>
        <w:ind w:left="360"/>
      </w:pPr>
    </w:p>
    <w:p w14:paraId="3F89D32C" w14:textId="227332EA" w:rsidR="00481B82" w:rsidRPr="00481B82" w:rsidRDefault="00481B82" w:rsidP="00481B82">
      <w:pPr>
        <w:ind w:left="360"/>
        <w:rPr>
          <w:b/>
          <w:bCs/>
        </w:rPr>
      </w:pPr>
      <w:r w:rsidRPr="00481B82">
        <w:rPr>
          <w:b/>
          <w:bCs/>
        </w:rPr>
        <w:t xml:space="preserve">OTHER </w:t>
      </w:r>
    </w:p>
    <w:p w14:paraId="3FF43898" w14:textId="77777777" w:rsidR="00330D3B" w:rsidRDefault="00330D3B" w:rsidP="00481B82">
      <w:pPr>
        <w:pStyle w:val="ListParagraph"/>
        <w:numPr>
          <w:ilvl w:val="0"/>
          <w:numId w:val="39"/>
        </w:numPr>
        <w:rPr>
          <w:rFonts w:ascii="Arial" w:hAnsi="Arial" w:cs="Arial"/>
        </w:rPr>
      </w:pPr>
      <w:r>
        <w:rPr>
          <w:rFonts w:ascii="Arial" w:hAnsi="Arial" w:cs="Arial"/>
        </w:rPr>
        <w:t xml:space="preserve">Participants must be 21 or older and able to present proof of age. </w:t>
      </w:r>
    </w:p>
    <w:p w14:paraId="6740C507" w14:textId="0EA3E0D0" w:rsidR="00330D3B" w:rsidRDefault="00330D3B" w:rsidP="00481B82">
      <w:pPr>
        <w:pStyle w:val="ListParagraph"/>
        <w:numPr>
          <w:ilvl w:val="0"/>
          <w:numId w:val="39"/>
        </w:numPr>
        <w:rPr>
          <w:rFonts w:ascii="Arial" w:hAnsi="Arial" w:cs="Arial"/>
        </w:rPr>
      </w:pPr>
      <w:r>
        <w:rPr>
          <w:rFonts w:ascii="Arial" w:hAnsi="Arial" w:cs="Arial"/>
        </w:rPr>
        <w:t xml:space="preserve">Offer valid only at specified property and at time and dates indicated. </w:t>
      </w:r>
    </w:p>
    <w:p w14:paraId="2577196D" w14:textId="1C961318" w:rsidR="00481B82" w:rsidRPr="00481B82" w:rsidRDefault="00481B82" w:rsidP="00481B82">
      <w:pPr>
        <w:pStyle w:val="ListParagraph"/>
        <w:numPr>
          <w:ilvl w:val="0"/>
          <w:numId w:val="39"/>
        </w:numPr>
        <w:rPr>
          <w:rFonts w:ascii="Arial" w:hAnsi="Arial" w:cs="Arial"/>
        </w:rPr>
      </w:pPr>
      <w:r w:rsidRPr="00481B82">
        <w:rPr>
          <w:rFonts w:ascii="Arial" w:hAnsi="Arial" w:cs="Arial"/>
        </w:rPr>
        <w:t xml:space="preserve">All prizes are subject to change without notice and may be substituted with a prize of equal or greater value as determined by The STRAT Hotel, Casino &amp; </w:t>
      </w:r>
      <w:r w:rsidR="0056700F">
        <w:rPr>
          <w:rFonts w:ascii="Arial" w:hAnsi="Arial" w:cs="Arial"/>
        </w:rPr>
        <w:t>Tower</w:t>
      </w:r>
      <w:r w:rsidRPr="00481B82">
        <w:rPr>
          <w:rFonts w:ascii="Arial" w:hAnsi="Arial" w:cs="Arial"/>
        </w:rPr>
        <w:t xml:space="preserve"> management. </w:t>
      </w:r>
    </w:p>
    <w:p w14:paraId="048218D8" w14:textId="5E49DA14" w:rsidR="00634E60" w:rsidRPr="00481B82" w:rsidRDefault="00634E60" w:rsidP="00634E60">
      <w:pPr>
        <w:pStyle w:val="ListParagraph"/>
        <w:numPr>
          <w:ilvl w:val="0"/>
          <w:numId w:val="39"/>
        </w:numPr>
        <w:rPr>
          <w:rFonts w:ascii="Arial" w:hAnsi="Arial" w:cs="Arial"/>
        </w:rPr>
      </w:pPr>
      <w:r w:rsidRPr="00481B82">
        <w:rPr>
          <w:rFonts w:ascii="Arial" w:hAnsi="Arial" w:cs="Arial"/>
        </w:rPr>
        <w:lastRenderedPageBreak/>
        <w:t xml:space="preserve">All times referenced herein are PST/local Las Vegas times as determined by The STRAT Hotel, Casino &amp; </w:t>
      </w:r>
      <w:r w:rsidR="0056700F">
        <w:rPr>
          <w:rFonts w:ascii="Arial" w:hAnsi="Arial" w:cs="Arial"/>
        </w:rPr>
        <w:t>Tower</w:t>
      </w:r>
      <w:r w:rsidRPr="00481B82">
        <w:rPr>
          <w:rFonts w:ascii="Arial" w:hAnsi="Arial" w:cs="Arial"/>
        </w:rPr>
        <w:t xml:space="preserve">. </w:t>
      </w:r>
    </w:p>
    <w:p w14:paraId="0DFFC7A0" w14:textId="65BC8F51" w:rsidR="00634E60" w:rsidRPr="00481B82" w:rsidRDefault="00634E60" w:rsidP="00634E60">
      <w:pPr>
        <w:pStyle w:val="ListParagraph"/>
        <w:numPr>
          <w:ilvl w:val="0"/>
          <w:numId w:val="39"/>
        </w:numPr>
        <w:rPr>
          <w:rFonts w:ascii="Arial" w:hAnsi="Arial" w:cs="Arial"/>
        </w:rPr>
      </w:pPr>
      <w:r w:rsidRPr="00481B82">
        <w:rPr>
          <w:rFonts w:ascii="Arial" w:hAnsi="Arial" w:cs="Arial"/>
        </w:rPr>
        <w:t xml:space="preserve">This promotion may be modified or canceled by The STRAT Hotel, Casino &amp; </w:t>
      </w:r>
      <w:r w:rsidR="0056700F">
        <w:rPr>
          <w:rFonts w:ascii="Arial" w:hAnsi="Arial" w:cs="Arial"/>
        </w:rPr>
        <w:t>Tower</w:t>
      </w:r>
      <w:r w:rsidRPr="00481B82">
        <w:rPr>
          <w:rFonts w:ascii="Arial" w:hAnsi="Arial" w:cs="Arial"/>
        </w:rPr>
        <w:t xml:space="preserve"> at any time in its sole discretion. </w:t>
      </w:r>
    </w:p>
    <w:p w14:paraId="2899FE99" w14:textId="0061B671" w:rsidR="00634E60" w:rsidRPr="00481B82" w:rsidRDefault="00634E60" w:rsidP="00634E60">
      <w:pPr>
        <w:pStyle w:val="ListParagraph"/>
        <w:numPr>
          <w:ilvl w:val="0"/>
          <w:numId w:val="39"/>
        </w:numPr>
        <w:rPr>
          <w:rFonts w:ascii="Arial" w:hAnsi="Arial" w:cs="Arial"/>
        </w:rPr>
      </w:pPr>
      <w:r w:rsidRPr="00481B82">
        <w:rPr>
          <w:rFonts w:ascii="Arial" w:hAnsi="Arial" w:cs="Arial"/>
        </w:rPr>
        <w:t xml:space="preserve">If the True Rewards system is adversely affected by scheduled or unscheduled downtime, upgrades or other unexpected situations that affect calculation and recording of gaming activity, this promotion will be </w:t>
      </w:r>
      <w:proofErr w:type="gramStart"/>
      <w:r w:rsidRPr="00481B82">
        <w:rPr>
          <w:rFonts w:ascii="Arial" w:hAnsi="Arial" w:cs="Arial"/>
        </w:rPr>
        <w:t>temporarily suspended</w:t>
      </w:r>
      <w:proofErr w:type="gramEnd"/>
      <w:r w:rsidRPr="00481B82">
        <w:rPr>
          <w:rFonts w:ascii="Arial" w:hAnsi="Arial" w:cs="Arial"/>
        </w:rPr>
        <w:t xml:space="preserve"> until the system is fully functioning properly. </w:t>
      </w:r>
      <w:r w:rsidR="00F62A43">
        <w:rPr>
          <w:rFonts w:ascii="Arial" w:hAnsi="Arial" w:cs="Arial"/>
        </w:rPr>
        <w:t xml:space="preserve"> </w:t>
      </w:r>
    </w:p>
    <w:p w14:paraId="36C8F346" w14:textId="31AC665E" w:rsidR="00634E60" w:rsidRPr="001F3B23" w:rsidRDefault="00634E60" w:rsidP="00634E60">
      <w:pPr>
        <w:pStyle w:val="ListParagraph"/>
        <w:numPr>
          <w:ilvl w:val="0"/>
          <w:numId w:val="39"/>
        </w:numPr>
        <w:rPr>
          <w:rFonts w:ascii="Arial" w:hAnsi="Arial" w:cs="Arial"/>
        </w:rPr>
      </w:pPr>
      <w:r w:rsidRPr="001F3B23">
        <w:rPr>
          <w:rFonts w:ascii="Arial" w:hAnsi="Arial" w:cs="Arial"/>
        </w:rPr>
        <w:t xml:space="preserve">Failure to adhere to promotion rules and procedures may result in disqualification. </w:t>
      </w:r>
    </w:p>
    <w:p w14:paraId="57A87F65" w14:textId="7E25441B" w:rsidR="00C02C21" w:rsidRPr="001F3B23" w:rsidRDefault="00C02C21" w:rsidP="00634E60">
      <w:pPr>
        <w:pStyle w:val="ListParagraph"/>
        <w:numPr>
          <w:ilvl w:val="0"/>
          <w:numId w:val="39"/>
        </w:numPr>
        <w:rPr>
          <w:rFonts w:ascii="Arial" w:hAnsi="Arial" w:cs="Arial"/>
        </w:rPr>
      </w:pPr>
      <w:r w:rsidRPr="001F3B23">
        <w:rPr>
          <w:rFonts w:ascii="Arial" w:hAnsi="Arial" w:cs="Arial"/>
        </w:rPr>
        <w:t xml:space="preserve">Allow up to 30 days for cash prize payout. </w:t>
      </w:r>
    </w:p>
    <w:p w14:paraId="122E76D5" w14:textId="10090D2E" w:rsidR="00634E60" w:rsidRPr="001F3B23" w:rsidRDefault="00634E60" w:rsidP="00634E60">
      <w:pPr>
        <w:pStyle w:val="ListParagraph"/>
        <w:numPr>
          <w:ilvl w:val="0"/>
          <w:numId w:val="39"/>
        </w:numPr>
        <w:rPr>
          <w:rFonts w:ascii="Arial" w:hAnsi="Arial" w:cs="Arial"/>
        </w:rPr>
      </w:pPr>
      <w:r w:rsidRPr="001F3B23">
        <w:rPr>
          <w:rFonts w:ascii="Arial" w:hAnsi="Arial" w:cs="Arial"/>
        </w:rPr>
        <w:t xml:space="preserve">Participation in this promotion constitutes participant’s agreement to abide by the rules of this promotion, and the decisions of The STRAT Hotel, Casino &amp; </w:t>
      </w:r>
      <w:r w:rsidR="0056700F" w:rsidRPr="001F3B23">
        <w:rPr>
          <w:rFonts w:ascii="Arial" w:hAnsi="Arial" w:cs="Arial"/>
        </w:rPr>
        <w:t>Tower</w:t>
      </w:r>
      <w:r w:rsidRPr="001F3B23">
        <w:rPr>
          <w:rFonts w:ascii="Arial" w:hAnsi="Arial" w:cs="Arial"/>
        </w:rPr>
        <w:t xml:space="preserve">. The STRAT Hotel, Casino &amp; </w:t>
      </w:r>
      <w:r w:rsidR="0056700F" w:rsidRPr="001F3B23">
        <w:rPr>
          <w:rFonts w:ascii="Arial" w:hAnsi="Arial" w:cs="Arial"/>
        </w:rPr>
        <w:t>Tower</w:t>
      </w:r>
      <w:r w:rsidRPr="001F3B23">
        <w:rPr>
          <w:rFonts w:ascii="Arial" w:hAnsi="Arial" w:cs="Arial"/>
        </w:rPr>
        <w:t xml:space="preserve"> reserves the right to disqualify any participant at any time at their sole discretion. </w:t>
      </w:r>
    </w:p>
    <w:p w14:paraId="1DA1F1A4" w14:textId="34D656E1" w:rsidR="007F70C8" w:rsidRPr="001F3B23" w:rsidRDefault="00634E60" w:rsidP="0056700F">
      <w:pPr>
        <w:pStyle w:val="ListParagraph"/>
        <w:numPr>
          <w:ilvl w:val="0"/>
          <w:numId w:val="39"/>
        </w:numPr>
        <w:rPr>
          <w:rFonts w:ascii="Arial" w:hAnsi="Arial" w:cs="Arial"/>
        </w:rPr>
      </w:pPr>
      <w:proofErr w:type="gramStart"/>
      <w:r w:rsidRPr="001F3B23">
        <w:rPr>
          <w:rFonts w:ascii="Arial" w:hAnsi="Arial" w:cs="Arial"/>
        </w:rPr>
        <w:t>Any and all</w:t>
      </w:r>
      <w:proofErr w:type="gramEnd"/>
      <w:r w:rsidRPr="001F3B23">
        <w:rPr>
          <w:rFonts w:ascii="Arial" w:hAnsi="Arial" w:cs="Arial"/>
        </w:rPr>
        <w:t xml:space="preserve"> applicable taxes required relating to the winning of any of the above-described prizes is the sole responsibility of the winner(s). </w:t>
      </w:r>
    </w:p>
    <w:p w14:paraId="13577BA5" w14:textId="5AA15C4A" w:rsidR="00634E60" w:rsidRPr="001F3B23" w:rsidRDefault="001F3B23" w:rsidP="001F3B23">
      <w:pPr>
        <w:pStyle w:val="ListParagraph"/>
        <w:numPr>
          <w:ilvl w:val="0"/>
          <w:numId w:val="39"/>
        </w:numPr>
        <w:autoSpaceDE w:val="0"/>
        <w:autoSpaceDN w:val="0"/>
        <w:adjustRightInd w:val="0"/>
        <w:contextualSpacing/>
        <w:rPr>
          <w:rFonts w:ascii="Arial" w:hAnsi="Arial" w:cs="Arial"/>
        </w:rPr>
      </w:pPr>
      <w:r w:rsidRPr="001F3B23">
        <w:rPr>
          <w:rFonts w:ascii="Arial" w:hAnsi="Arial" w:cs="Arial"/>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r w:rsidR="003328D8" w:rsidRPr="001F3B23">
        <w:rPr>
          <w:rFonts w:ascii="Arial" w:hAnsi="Arial" w:cs="Arial"/>
        </w:rPr>
        <w:t>, as well as household members of same</w:t>
      </w:r>
      <w:r w:rsidR="00634E60" w:rsidRPr="001F3B23">
        <w:rPr>
          <w:rFonts w:ascii="Arial" w:hAnsi="Arial" w:cs="Arial"/>
        </w:rPr>
        <w:t>, are not eligible to participate in this promotion</w:t>
      </w:r>
      <w:r w:rsidR="003328D8" w:rsidRPr="001F3B23">
        <w:rPr>
          <w:rFonts w:ascii="Arial" w:hAnsi="Arial" w:cs="Arial"/>
        </w:rPr>
        <w:t xml:space="preserve"> and shall be ineligible for any prize covered herein</w:t>
      </w:r>
      <w:r w:rsidR="00634E60" w:rsidRPr="001F3B23">
        <w:rPr>
          <w:rFonts w:ascii="Arial" w:hAnsi="Arial" w:cs="Arial"/>
        </w:rPr>
        <w:t xml:space="preserve">. The STRAT Hotel, Casino &amp; </w:t>
      </w:r>
      <w:r w:rsidR="0056700F" w:rsidRPr="001F3B23">
        <w:rPr>
          <w:rFonts w:ascii="Arial" w:hAnsi="Arial" w:cs="Arial"/>
        </w:rPr>
        <w:t>Tower</w:t>
      </w:r>
      <w:r w:rsidR="00634E60" w:rsidRPr="001F3B23">
        <w:rPr>
          <w:rFonts w:ascii="Arial" w:hAnsi="Arial" w:cs="Arial"/>
        </w:rPr>
        <w:t xml:space="preserve"> reserves the right to exclude any individual from this promotion at its sole discretion. </w:t>
      </w:r>
    </w:p>
    <w:p w14:paraId="43F2B406" w14:textId="2687972E" w:rsidR="00C02C21" w:rsidRPr="001F3B23" w:rsidRDefault="00C02C21" w:rsidP="00634E60">
      <w:pPr>
        <w:pStyle w:val="ListParagraph"/>
        <w:numPr>
          <w:ilvl w:val="0"/>
          <w:numId w:val="39"/>
        </w:numPr>
        <w:rPr>
          <w:rFonts w:ascii="Arial" w:hAnsi="Arial" w:cs="Arial"/>
        </w:rPr>
      </w:pPr>
      <w:r w:rsidRPr="001F3B23">
        <w:rPr>
          <w:rFonts w:ascii="Arial" w:hAnsi="Arial" w:cs="Arial"/>
        </w:rPr>
        <w:t xml:space="preserve">The STRAT Hotel, Casino &amp; </w:t>
      </w:r>
      <w:r w:rsidR="0056700F" w:rsidRPr="001F3B23">
        <w:rPr>
          <w:rFonts w:ascii="Arial" w:hAnsi="Arial" w:cs="Arial"/>
        </w:rPr>
        <w:t>Tower</w:t>
      </w:r>
      <w:r w:rsidRPr="001F3B23">
        <w:rPr>
          <w:rFonts w:ascii="Arial" w:hAnsi="Arial" w:cs="Arial"/>
        </w:rPr>
        <w:t xml:space="preserve"> may disqualify any person for any prize based upon fraud, dishonesty, and violation of promotional rules or other misconduct. </w:t>
      </w:r>
    </w:p>
    <w:p w14:paraId="1E2F21E4" w14:textId="24EFEC88" w:rsidR="00634E60" w:rsidRPr="00481B82" w:rsidRDefault="00634E60" w:rsidP="00634E60">
      <w:pPr>
        <w:pStyle w:val="ListParagraph"/>
        <w:numPr>
          <w:ilvl w:val="0"/>
          <w:numId w:val="39"/>
        </w:numPr>
        <w:rPr>
          <w:rFonts w:ascii="Arial" w:hAnsi="Arial" w:cs="Arial"/>
        </w:rPr>
      </w:pPr>
      <w:r w:rsidRPr="001F3B23">
        <w:rPr>
          <w:rFonts w:ascii="Arial" w:hAnsi="Arial" w:cs="Arial"/>
        </w:rPr>
        <w:t>Golden Entertainment encourages responsible play. If you or someone you know has any problems or concerns about gambling responsibly, please</w:t>
      </w:r>
      <w:r w:rsidRPr="00481B82">
        <w:rPr>
          <w:rFonts w:ascii="Arial" w:hAnsi="Arial" w:cs="Arial"/>
        </w:rPr>
        <w:t xml:space="preserve"> call the 24-hour Problem Gamblers Helpline at 800.522.4700. </w:t>
      </w:r>
    </w:p>
    <w:p w14:paraId="1C40407F" w14:textId="3D5C06B6" w:rsidR="00634E60" w:rsidRPr="00481B82" w:rsidRDefault="00634E60" w:rsidP="00634E60">
      <w:pPr>
        <w:pStyle w:val="ListParagraph"/>
        <w:numPr>
          <w:ilvl w:val="0"/>
          <w:numId w:val="39"/>
        </w:numPr>
        <w:rPr>
          <w:rFonts w:ascii="Arial" w:hAnsi="Arial" w:cs="Arial"/>
        </w:rPr>
      </w:pPr>
      <w:r w:rsidRPr="00481B82">
        <w:rPr>
          <w:rFonts w:ascii="Arial" w:hAnsi="Arial" w:cs="Arial"/>
        </w:rPr>
        <w:t xml:space="preserve">Management reserves the right to cancel or alter this promotion at any time without prior notice. The STRAT Hotel, Casino &amp; </w:t>
      </w:r>
      <w:r w:rsidR="0056700F">
        <w:rPr>
          <w:rFonts w:ascii="Arial" w:hAnsi="Arial" w:cs="Arial"/>
        </w:rPr>
        <w:t>Tower</w:t>
      </w:r>
      <w:r w:rsidRPr="00481B82">
        <w:rPr>
          <w:rFonts w:ascii="Arial" w:hAnsi="Arial" w:cs="Arial"/>
        </w:rPr>
        <w:t xml:space="preserve"> management will make a reasonable effort to resolve any dispute or situation not covered by these rules. In the event a resolution is not reached, pursuant to NRS 463.362, Nevada Gaming Control Board (NGCB) will be contacted to investigate.</w:t>
      </w:r>
    </w:p>
    <w:p w14:paraId="673E5061" w14:textId="4A209365" w:rsidR="00E52BBA" w:rsidRPr="00E52BBA" w:rsidRDefault="00AF78F3" w:rsidP="003328D8">
      <w:pPr>
        <w:shd w:val="clear" w:color="auto" w:fill="auto"/>
        <w:rPr>
          <w:sz w:val="20"/>
          <w:szCs w:val="20"/>
        </w:rPr>
      </w:pPr>
      <w:r>
        <w:rPr>
          <w:sz w:val="20"/>
          <w:szCs w:val="20"/>
        </w:rPr>
        <w:t xml:space="preserve"> </w:t>
      </w:r>
    </w:p>
    <w:sectPr w:rsidR="00E52BBA" w:rsidRPr="00E52BBA" w:rsidSect="00832F4F">
      <w:pgSz w:w="12240" w:h="15840" w:code="1"/>
      <w:pgMar w:top="99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7D6"/>
    <w:multiLevelType w:val="hybridMultilevel"/>
    <w:tmpl w:val="606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1245"/>
    <w:multiLevelType w:val="multilevel"/>
    <w:tmpl w:val="49DABF0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5215D"/>
    <w:multiLevelType w:val="hybridMultilevel"/>
    <w:tmpl w:val="3B688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E6A"/>
    <w:multiLevelType w:val="multilevel"/>
    <w:tmpl w:val="09FEC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F34A9"/>
    <w:multiLevelType w:val="hybridMultilevel"/>
    <w:tmpl w:val="2CA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10E30"/>
    <w:multiLevelType w:val="hybridMultilevel"/>
    <w:tmpl w:val="D6CE35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AF2681F"/>
    <w:multiLevelType w:val="hybridMultilevel"/>
    <w:tmpl w:val="7F30F7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537170"/>
    <w:multiLevelType w:val="hybridMultilevel"/>
    <w:tmpl w:val="C96A7C7C"/>
    <w:lvl w:ilvl="0" w:tplc="0409000F">
      <w:start w:val="1"/>
      <w:numFmt w:val="decimal"/>
      <w:lvlText w:val="%1."/>
      <w:lvlJc w:val="left"/>
      <w:pPr>
        <w:tabs>
          <w:tab w:val="num" w:pos="0"/>
        </w:tabs>
        <w:ind w:left="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F3E4DDC"/>
    <w:multiLevelType w:val="hybridMultilevel"/>
    <w:tmpl w:val="25546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8368E"/>
    <w:multiLevelType w:val="hybridMultilevel"/>
    <w:tmpl w:val="49DABF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7872E2D"/>
    <w:multiLevelType w:val="hybridMultilevel"/>
    <w:tmpl w:val="8316805C"/>
    <w:lvl w:ilvl="0" w:tplc="FE64FFE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B071C"/>
    <w:multiLevelType w:val="hybridMultilevel"/>
    <w:tmpl w:val="A5820CFC"/>
    <w:lvl w:ilvl="0" w:tplc="8788150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244D8"/>
    <w:multiLevelType w:val="hybridMultilevel"/>
    <w:tmpl w:val="929CDD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ED0EEA"/>
    <w:multiLevelType w:val="hybridMultilevel"/>
    <w:tmpl w:val="50462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70237"/>
    <w:multiLevelType w:val="multilevel"/>
    <w:tmpl w:val="64BAA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506CF0"/>
    <w:multiLevelType w:val="hybridMultilevel"/>
    <w:tmpl w:val="29528CA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984E95"/>
    <w:multiLevelType w:val="hybridMultilevel"/>
    <w:tmpl w:val="E96A3CDA"/>
    <w:lvl w:ilvl="0" w:tplc="0409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1F76AA2"/>
    <w:multiLevelType w:val="hybridMultilevel"/>
    <w:tmpl w:val="41223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0D3DD5"/>
    <w:multiLevelType w:val="hybridMultilevel"/>
    <w:tmpl w:val="156C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B8F"/>
    <w:multiLevelType w:val="hybridMultilevel"/>
    <w:tmpl w:val="F3547E04"/>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5">
      <w:start w:val="1"/>
      <w:numFmt w:val="bullet"/>
      <w:lvlText w:val=""/>
      <w:lvlJc w:val="left"/>
      <w:pPr>
        <w:tabs>
          <w:tab w:val="num" w:pos="7560"/>
        </w:tabs>
        <w:ind w:left="7560" w:hanging="360"/>
      </w:pPr>
      <w:rPr>
        <w:rFonts w:ascii="Wingdings" w:hAnsi="Wingdings"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7110DFD"/>
    <w:multiLevelType w:val="hybridMultilevel"/>
    <w:tmpl w:val="BA8CF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45182"/>
    <w:multiLevelType w:val="hybridMultilevel"/>
    <w:tmpl w:val="636EE0D6"/>
    <w:lvl w:ilvl="0" w:tplc="04090001">
      <w:start w:val="1"/>
      <w:numFmt w:val="bullet"/>
      <w:lvlText w:val=""/>
      <w:lvlJc w:val="left"/>
      <w:pPr>
        <w:tabs>
          <w:tab w:val="num" w:pos="360"/>
        </w:tabs>
        <w:ind w:left="360" w:hanging="360"/>
      </w:pPr>
      <w:rPr>
        <w:rFonts w:ascii="Symbol" w:hAnsi="Symbol" w:hint="default"/>
      </w:rPr>
    </w:lvl>
    <w:lvl w:ilvl="1" w:tplc="8788150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A82E79"/>
    <w:multiLevelType w:val="hybridMultilevel"/>
    <w:tmpl w:val="8384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400E3"/>
    <w:multiLevelType w:val="hybridMultilevel"/>
    <w:tmpl w:val="4A5CF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977B41"/>
    <w:multiLevelType w:val="hybridMultilevel"/>
    <w:tmpl w:val="31A29082"/>
    <w:lvl w:ilvl="0" w:tplc="5BAA015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0D62C7"/>
    <w:multiLevelType w:val="multilevel"/>
    <w:tmpl w:val="97A291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067B87"/>
    <w:multiLevelType w:val="hybridMultilevel"/>
    <w:tmpl w:val="882EC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F37D5"/>
    <w:multiLevelType w:val="hybridMultilevel"/>
    <w:tmpl w:val="87BE1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92871"/>
    <w:multiLevelType w:val="hybridMultilevel"/>
    <w:tmpl w:val="78AC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6A6890"/>
    <w:multiLevelType w:val="hybridMultilevel"/>
    <w:tmpl w:val="655292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3FD1B84"/>
    <w:multiLevelType w:val="hybridMultilevel"/>
    <w:tmpl w:val="946C56AA"/>
    <w:lvl w:ilvl="0" w:tplc="0C2089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634F1"/>
    <w:multiLevelType w:val="hybridMultilevel"/>
    <w:tmpl w:val="7C5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B76535"/>
    <w:multiLevelType w:val="hybridMultilevel"/>
    <w:tmpl w:val="FB12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35E8E"/>
    <w:multiLevelType w:val="hybridMultilevel"/>
    <w:tmpl w:val="2B687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84001B"/>
    <w:multiLevelType w:val="hybridMultilevel"/>
    <w:tmpl w:val="926A9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FC0E17"/>
    <w:multiLevelType w:val="hybridMultilevel"/>
    <w:tmpl w:val="94B67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9196919">
    <w:abstractNumId w:val="31"/>
  </w:num>
  <w:num w:numId="2" w16cid:durableId="435296015">
    <w:abstractNumId w:val="35"/>
  </w:num>
  <w:num w:numId="3" w16cid:durableId="723992567">
    <w:abstractNumId w:val="26"/>
  </w:num>
  <w:num w:numId="4" w16cid:durableId="1423260081">
    <w:abstractNumId w:val="3"/>
  </w:num>
  <w:num w:numId="5" w16cid:durableId="1091701679">
    <w:abstractNumId w:val="16"/>
  </w:num>
  <w:num w:numId="6" w16cid:durableId="1821192475">
    <w:abstractNumId w:val="40"/>
  </w:num>
  <w:num w:numId="7" w16cid:durableId="1794401340">
    <w:abstractNumId w:val="32"/>
  </w:num>
  <w:num w:numId="8" w16cid:durableId="830415756">
    <w:abstractNumId w:val="18"/>
  </w:num>
  <w:num w:numId="9" w16cid:durableId="1592395893">
    <w:abstractNumId w:val="13"/>
  </w:num>
  <w:num w:numId="10" w16cid:durableId="1845853241">
    <w:abstractNumId w:val="14"/>
  </w:num>
  <w:num w:numId="11" w16cid:durableId="542325130">
    <w:abstractNumId w:val="24"/>
  </w:num>
  <w:num w:numId="12" w16cid:durableId="1647051793">
    <w:abstractNumId w:val="30"/>
  </w:num>
  <w:num w:numId="13" w16cid:durableId="797257734">
    <w:abstractNumId w:val="15"/>
  </w:num>
  <w:num w:numId="14" w16cid:durableId="1542399731">
    <w:abstractNumId w:val="8"/>
  </w:num>
  <w:num w:numId="15" w16cid:durableId="219445612">
    <w:abstractNumId w:val="11"/>
  </w:num>
  <w:num w:numId="16" w16cid:durableId="1940747999">
    <w:abstractNumId w:val="1"/>
  </w:num>
  <w:num w:numId="17" w16cid:durableId="1273131778">
    <w:abstractNumId w:val="5"/>
  </w:num>
  <w:num w:numId="18" w16cid:durableId="1763186219">
    <w:abstractNumId w:val="34"/>
  </w:num>
  <w:num w:numId="19" w16cid:durableId="183205840">
    <w:abstractNumId w:val="20"/>
  </w:num>
  <w:num w:numId="20" w16cid:durableId="758788974">
    <w:abstractNumId w:val="10"/>
  </w:num>
  <w:num w:numId="21" w16cid:durableId="802309682">
    <w:abstractNumId w:val="42"/>
  </w:num>
  <w:num w:numId="22" w16cid:durableId="681589127">
    <w:abstractNumId w:val="9"/>
  </w:num>
  <w:num w:numId="23" w16cid:durableId="571164842">
    <w:abstractNumId w:val="22"/>
  </w:num>
  <w:num w:numId="24" w16cid:durableId="147137247">
    <w:abstractNumId w:val="36"/>
  </w:num>
  <w:num w:numId="25" w16cid:durableId="1014502770">
    <w:abstractNumId w:val="29"/>
  </w:num>
  <w:num w:numId="26" w16cid:durableId="457336438">
    <w:abstractNumId w:val="12"/>
  </w:num>
  <w:num w:numId="27" w16cid:durableId="1802266317">
    <w:abstractNumId w:val="33"/>
  </w:num>
  <w:num w:numId="28" w16cid:durableId="171264541">
    <w:abstractNumId w:val="0"/>
  </w:num>
  <w:num w:numId="29" w16cid:durableId="2100102294">
    <w:abstractNumId w:val="38"/>
  </w:num>
  <w:num w:numId="30" w16cid:durableId="2049723818">
    <w:abstractNumId w:val="6"/>
  </w:num>
  <w:num w:numId="31" w16cid:durableId="1953397815">
    <w:abstractNumId w:val="7"/>
  </w:num>
  <w:num w:numId="32" w16cid:durableId="153303422">
    <w:abstractNumId w:val="2"/>
  </w:num>
  <w:num w:numId="33" w16cid:durableId="1553232055">
    <w:abstractNumId w:val="43"/>
  </w:num>
  <w:num w:numId="34" w16cid:durableId="2103333677">
    <w:abstractNumId w:val="23"/>
  </w:num>
  <w:num w:numId="35" w16cid:durableId="2036151170">
    <w:abstractNumId w:val="44"/>
  </w:num>
  <w:num w:numId="36" w16cid:durableId="1327443090">
    <w:abstractNumId w:val="27"/>
  </w:num>
  <w:num w:numId="37" w16cid:durableId="856770906">
    <w:abstractNumId w:val="21"/>
  </w:num>
  <w:num w:numId="38" w16cid:durableId="749616132">
    <w:abstractNumId w:val="28"/>
  </w:num>
  <w:num w:numId="39" w16cid:durableId="977685459">
    <w:abstractNumId w:val="41"/>
  </w:num>
  <w:num w:numId="40" w16cid:durableId="751392339">
    <w:abstractNumId w:val="4"/>
  </w:num>
  <w:num w:numId="41" w16cid:durableId="29036344">
    <w:abstractNumId w:val="17"/>
  </w:num>
  <w:num w:numId="42" w16cid:durableId="922492400">
    <w:abstractNumId w:val="39"/>
  </w:num>
  <w:num w:numId="43" w16cid:durableId="833033239">
    <w:abstractNumId w:val="25"/>
  </w:num>
  <w:num w:numId="44" w16cid:durableId="1324049716">
    <w:abstractNumId w:val="37"/>
  </w:num>
  <w:num w:numId="45" w16cid:durableId="1412056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A5"/>
    <w:rsid w:val="000126D7"/>
    <w:rsid w:val="0002341D"/>
    <w:rsid w:val="00025CA9"/>
    <w:rsid w:val="00030A7A"/>
    <w:rsid w:val="000547E5"/>
    <w:rsid w:val="000654D7"/>
    <w:rsid w:val="00070FA1"/>
    <w:rsid w:val="00082FEF"/>
    <w:rsid w:val="00085FE0"/>
    <w:rsid w:val="0009691A"/>
    <w:rsid w:val="000B6248"/>
    <w:rsid w:val="000D6A30"/>
    <w:rsid w:val="000E22BB"/>
    <w:rsid w:val="00102C1C"/>
    <w:rsid w:val="00107974"/>
    <w:rsid w:val="00132188"/>
    <w:rsid w:val="0013684A"/>
    <w:rsid w:val="001548B6"/>
    <w:rsid w:val="00156961"/>
    <w:rsid w:val="001649CA"/>
    <w:rsid w:val="00165B08"/>
    <w:rsid w:val="0017385F"/>
    <w:rsid w:val="00181752"/>
    <w:rsid w:val="00181ABB"/>
    <w:rsid w:val="001977C4"/>
    <w:rsid w:val="001D7D4B"/>
    <w:rsid w:val="001E0116"/>
    <w:rsid w:val="001E16A2"/>
    <w:rsid w:val="001F3B23"/>
    <w:rsid w:val="001F517E"/>
    <w:rsid w:val="00223DCB"/>
    <w:rsid w:val="00230414"/>
    <w:rsid w:val="0023308F"/>
    <w:rsid w:val="00244560"/>
    <w:rsid w:val="00247568"/>
    <w:rsid w:val="00257AD9"/>
    <w:rsid w:val="00261970"/>
    <w:rsid w:val="00263E3D"/>
    <w:rsid w:val="00275985"/>
    <w:rsid w:val="002B228E"/>
    <w:rsid w:val="002C10F0"/>
    <w:rsid w:val="002D4FBB"/>
    <w:rsid w:val="00315B39"/>
    <w:rsid w:val="0032314C"/>
    <w:rsid w:val="00330D3B"/>
    <w:rsid w:val="003328D8"/>
    <w:rsid w:val="003440B2"/>
    <w:rsid w:val="00352E90"/>
    <w:rsid w:val="003613BB"/>
    <w:rsid w:val="003A02E6"/>
    <w:rsid w:val="003B305A"/>
    <w:rsid w:val="003B3878"/>
    <w:rsid w:val="003B6DDC"/>
    <w:rsid w:val="003F44E2"/>
    <w:rsid w:val="00402536"/>
    <w:rsid w:val="00421BCD"/>
    <w:rsid w:val="00434C4C"/>
    <w:rsid w:val="004367E0"/>
    <w:rsid w:val="00450F53"/>
    <w:rsid w:val="004518DC"/>
    <w:rsid w:val="004672A9"/>
    <w:rsid w:val="00481B82"/>
    <w:rsid w:val="00482CB6"/>
    <w:rsid w:val="004A0725"/>
    <w:rsid w:val="004A3ADF"/>
    <w:rsid w:val="004B59B2"/>
    <w:rsid w:val="004F1472"/>
    <w:rsid w:val="004F79EA"/>
    <w:rsid w:val="00512C9F"/>
    <w:rsid w:val="00517F4C"/>
    <w:rsid w:val="0053009D"/>
    <w:rsid w:val="0053498B"/>
    <w:rsid w:val="005479EE"/>
    <w:rsid w:val="00547F51"/>
    <w:rsid w:val="0055015F"/>
    <w:rsid w:val="0056083A"/>
    <w:rsid w:val="0056700F"/>
    <w:rsid w:val="005678ED"/>
    <w:rsid w:val="005729E6"/>
    <w:rsid w:val="00592531"/>
    <w:rsid w:val="005A17D9"/>
    <w:rsid w:val="005B7541"/>
    <w:rsid w:val="005E245C"/>
    <w:rsid w:val="005F2702"/>
    <w:rsid w:val="005F4501"/>
    <w:rsid w:val="00620B95"/>
    <w:rsid w:val="0063200D"/>
    <w:rsid w:val="00634E60"/>
    <w:rsid w:val="00637049"/>
    <w:rsid w:val="00637808"/>
    <w:rsid w:val="00646E48"/>
    <w:rsid w:val="006566EC"/>
    <w:rsid w:val="0066050B"/>
    <w:rsid w:val="00676243"/>
    <w:rsid w:val="006773A6"/>
    <w:rsid w:val="00682883"/>
    <w:rsid w:val="0068316C"/>
    <w:rsid w:val="00694FE4"/>
    <w:rsid w:val="006A0E18"/>
    <w:rsid w:val="006B4BB2"/>
    <w:rsid w:val="006C42B1"/>
    <w:rsid w:val="006D3BF4"/>
    <w:rsid w:val="00715386"/>
    <w:rsid w:val="0071769E"/>
    <w:rsid w:val="00746904"/>
    <w:rsid w:val="00757BF2"/>
    <w:rsid w:val="007769D2"/>
    <w:rsid w:val="007C4836"/>
    <w:rsid w:val="007D5E6F"/>
    <w:rsid w:val="007D7A16"/>
    <w:rsid w:val="007F66B9"/>
    <w:rsid w:val="007F70C8"/>
    <w:rsid w:val="007F7916"/>
    <w:rsid w:val="00826393"/>
    <w:rsid w:val="00832F4F"/>
    <w:rsid w:val="00845D8D"/>
    <w:rsid w:val="008705EA"/>
    <w:rsid w:val="008825D6"/>
    <w:rsid w:val="00890545"/>
    <w:rsid w:val="00893160"/>
    <w:rsid w:val="008B3952"/>
    <w:rsid w:val="008D0837"/>
    <w:rsid w:val="008F6B37"/>
    <w:rsid w:val="00903286"/>
    <w:rsid w:val="00907927"/>
    <w:rsid w:val="0091212C"/>
    <w:rsid w:val="009159EB"/>
    <w:rsid w:val="00947D80"/>
    <w:rsid w:val="00952813"/>
    <w:rsid w:val="009752DA"/>
    <w:rsid w:val="00982B77"/>
    <w:rsid w:val="009A0F12"/>
    <w:rsid w:val="009A39D1"/>
    <w:rsid w:val="009B3A29"/>
    <w:rsid w:val="009C427A"/>
    <w:rsid w:val="009D0C2A"/>
    <w:rsid w:val="009E2A36"/>
    <w:rsid w:val="009F2C60"/>
    <w:rsid w:val="009F5068"/>
    <w:rsid w:val="009F580E"/>
    <w:rsid w:val="00A077D8"/>
    <w:rsid w:val="00A148D5"/>
    <w:rsid w:val="00A149F9"/>
    <w:rsid w:val="00A36D7B"/>
    <w:rsid w:val="00A404A1"/>
    <w:rsid w:val="00A418B0"/>
    <w:rsid w:val="00A56CB0"/>
    <w:rsid w:val="00A61747"/>
    <w:rsid w:val="00A7256F"/>
    <w:rsid w:val="00A727D8"/>
    <w:rsid w:val="00A73CC2"/>
    <w:rsid w:val="00A748AC"/>
    <w:rsid w:val="00A855F8"/>
    <w:rsid w:val="00A86EEB"/>
    <w:rsid w:val="00AA7AAE"/>
    <w:rsid w:val="00AB2522"/>
    <w:rsid w:val="00AB2FD9"/>
    <w:rsid w:val="00AB4962"/>
    <w:rsid w:val="00AC4E9A"/>
    <w:rsid w:val="00AD019C"/>
    <w:rsid w:val="00AD03CD"/>
    <w:rsid w:val="00AD2365"/>
    <w:rsid w:val="00AD41C1"/>
    <w:rsid w:val="00AE49C1"/>
    <w:rsid w:val="00AF493A"/>
    <w:rsid w:val="00AF6397"/>
    <w:rsid w:val="00AF78F3"/>
    <w:rsid w:val="00B3664B"/>
    <w:rsid w:val="00B4347A"/>
    <w:rsid w:val="00B46A27"/>
    <w:rsid w:val="00B54FEC"/>
    <w:rsid w:val="00B568B4"/>
    <w:rsid w:val="00B60248"/>
    <w:rsid w:val="00B75367"/>
    <w:rsid w:val="00BA5572"/>
    <w:rsid w:val="00BF10E4"/>
    <w:rsid w:val="00BF1CB3"/>
    <w:rsid w:val="00C02C21"/>
    <w:rsid w:val="00C10716"/>
    <w:rsid w:val="00C40BAF"/>
    <w:rsid w:val="00C8734A"/>
    <w:rsid w:val="00C907FE"/>
    <w:rsid w:val="00C94ADB"/>
    <w:rsid w:val="00C97EC7"/>
    <w:rsid w:val="00CC2350"/>
    <w:rsid w:val="00CC29CB"/>
    <w:rsid w:val="00CD470F"/>
    <w:rsid w:val="00CE7613"/>
    <w:rsid w:val="00D06F8D"/>
    <w:rsid w:val="00D11065"/>
    <w:rsid w:val="00D12FD8"/>
    <w:rsid w:val="00D249F6"/>
    <w:rsid w:val="00D267F4"/>
    <w:rsid w:val="00D32BED"/>
    <w:rsid w:val="00D366D9"/>
    <w:rsid w:val="00D54066"/>
    <w:rsid w:val="00D570AF"/>
    <w:rsid w:val="00D63B54"/>
    <w:rsid w:val="00D82FBB"/>
    <w:rsid w:val="00D83200"/>
    <w:rsid w:val="00D832AE"/>
    <w:rsid w:val="00D91DC1"/>
    <w:rsid w:val="00D91DD8"/>
    <w:rsid w:val="00D94C41"/>
    <w:rsid w:val="00DC7490"/>
    <w:rsid w:val="00DD03F6"/>
    <w:rsid w:val="00DD11DF"/>
    <w:rsid w:val="00DF5A28"/>
    <w:rsid w:val="00E05D2E"/>
    <w:rsid w:val="00E123C3"/>
    <w:rsid w:val="00E350B3"/>
    <w:rsid w:val="00E42246"/>
    <w:rsid w:val="00E42CE3"/>
    <w:rsid w:val="00E47CD8"/>
    <w:rsid w:val="00E51FE7"/>
    <w:rsid w:val="00E52BBA"/>
    <w:rsid w:val="00E55B24"/>
    <w:rsid w:val="00E57EF2"/>
    <w:rsid w:val="00E711D4"/>
    <w:rsid w:val="00E74DF6"/>
    <w:rsid w:val="00EA79DB"/>
    <w:rsid w:val="00EB0C8A"/>
    <w:rsid w:val="00ED1EA2"/>
    <w:rsid w:val="00EE56EE"/>
    <w:rsid w:val="00EE6634"/>
    <w:rsid w:val="00F27E8C"/>
    <w:rsid w:val="00F33E09"/>
    <w:rsid w:val="00F349C9"/>
    <w:rsid w:val="00F46852"/>
    <w:rsid w:val="00F53712"/>
    <w:rsid w:val="00F62A43"/>
    <w:rsid w:val="00F72B22"/>
    <w:rsid w:val="00F735A5"/>
    <w:rsid w:val="00F91FD9"/>
    <w:rsid w:val="00FC518E"/>
    <w:rsid w:val="00FC69DD"/>
    <w:rsid w:val="00FE6EB5"/>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02824"/>
  <w15:chartTrackingRefBased/>
  <w15:docId w15:val="{1BB34912-47A1-4247-B863-CCA7F278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98B"/>
    <w:pPr>
      <w:shd w:val="clear" w:color="auto" w:fill="FFFFFD"/>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oper">
    <w:name w:val="scooper"/>
    <w:semiHidden/>
    <w:rsid w:val="00F735A5"/>
    <w:rPr>
      <w:rFonts w:ascii="Arial" w:hAnsi="Arial" w:cs="Arial"/>
      <w:color w:val="auto"/>
      <w:sz w:val="20"/>
      <w:szCs w:val="20"/>
    </w:rPr>
  </w:style>
  <w:style w:type="paragraph" w:styleId="BodyText">
    <w:name w:val="Body Text"/>
    <w:basedOn w:val="Normal"/>
    <w:rsid w:val="00AD2365"/>
    <w:pPr>
      <w:shd w:val="clear" w:color="auto" w:fill="auto"/>
      <w:spacing w:after="160" w:line="320" w:lineRule="atLeast"/>
      <w:jc w:val="both"/>
    </w:pPr>
    <w:rPr>
      <w:rFonts w:cs="Times New Roman"/>
      <w:szCs w:val="20"/>
    </w:rPr>
  </w:style>
  <w:style w:type="paragraph" w:styleId="ListParagraph">
    <w:name w:val="List Paragraph"/>
    <w:basedOn w:val="Normal"/>
    <w:uiPriority w:val="34"/>
    <w:qFormat/>
    <w:rsid w:val="00AD2365"/>
    <w:pPr>
      <w:shd w:val="clear" w:color="auto" w:fill="auto"/>
      <w:ind w:left="720"/>
    </w:pPr>
    <w:rPr>
      <w:rFonts w:ascii="Times New Roman" w:hAnsi="Times New Roman" w:cs="Times New Roman"/>
    </w:rPr>
  </w:style>
  <w:style w:type="paragraph" w:styleId="BalloonText">
    <w:name w:val="Balloon Text"/>
    <w:basedOn w:val="Normal"/>
    <w:link w:val="BalloonTextChar"/>
    <w:rsid w:val="00F27E8C"/>
    <w:rPr>
      <w:rFonts w:ascii="Tahoma" w:hAnsi="Tahoma" w:cs="Tahoma"/>
      <w:sz w:val="16"/>
      <w:szCs w:val="16"/>
    </w:rPr>
  </w:style>
  <w:style w:type="character" w:customStyle="1" w:styleId="BalloonTextChar">
    <w:name w:val="Balloon Text Char"/>
    <w:link w:val="BalloonText"/>
    <w:rsid w:val="00F27E8C"/>
    <w:rPr>
      <w:rFonts w:ascii="Tahoma" w:hAnsi="Tahoma" w:cs="Tahoma"/>
      <w:color w:val="427D64"/>
      <w:sz w:val="16"/>
      <w:szCs w:val="16"/>
      <w:shd w:val="clear" w:color="auto" w:fill="FFFFFD"/>
    </w:rPr>
  </w:style>
  <w:style w:type="paragraph" w:customStyle="1" w:styleId="Default">
    <w:name w:val="Default"/>
    <w:rsid w:val="007D7A16"/>
    <w:pPr>
      <w:autoSpaceDE w:val="0"/>
      <w:autoSpaceDN w:val="0"/>
      <w:adjustRightInd w:val="0"/>
    </w:pPr>
    <w:rPr>
      <w:rFonts w:ascii="Helvetica" w:eastAsiaTheme="minorHAnsi" w:hAnsi="Helvetica" w:cs="Helvetica"/>
      <w:color w:val="000000"/>
      <w:sz w:val="24"/>
      <w:szCs w:val="24"/>
    </w:rPr>
  </w:style>
  <w:style w:type="character" w:customStyle="1" w:styleId="A2">
    <w:name w:val="A2"/>
    <w:uiPriority w:val="99"/>
    <w:rsid w:val="007D7A16"/>
    <w:rPr>
      <w:rFonts w:cs="Helvetica"/>
      <w:color w:val="000000"/>
      <w:sz w:val="58"/>
      <w:szCs w:val="58"/>
    </w:rPr>
  </w:style>
  <w:style w:type="paragraph" w:customStyle="1" w:styleId="xmsonormal">
    <w:name w:val="x_msonormal"/>
    <w:basedOn w:val="Normal"/>
    <w:uiPriority w:val="99"/>
    <w:semiHidden/>
    <w:rsid w:val="0032314C"/>
    <w:pPr>
      <w:shd w:val="clear" w:color="auto" w:fil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5320">
      <w:bodyDiv w:val="1"/>
      <w:marLeft w:val="0"/>
      <w:marRight w:val="0"/>
      <w:marTop w:val="0"/>
      <w:marBottom w:val="0"/>
      <w:divBdr>
        <w:top w:val="none" w:sz="0" w:space="0" w:color="auto"/>
        <w:left w:val="none" w:sz="0" w:space="0" w:color="auto"/>
        <w:bottom w:val="none" w:sz="0" w:space="0" w:color="auto"/>
        <w:right w:val="none" w:sz="0" w:space="0" w:color="auto"/>
      </w:divBdr>
    </w:div>
    <w:div w:id="723260758">
      <w:bodyDiv w:val="1"/>
      <w:marLeft w:val="0"/>
      <w:marRight w:val="0"/>
      <w:marTop w:val="0"/>
      <w:marBottom w:val="0"/>
      <w:divBdr>
        <w:top w:val="none" w:sz="0" w:space="0" w:color="auto"/>
        <w:left w:val="none" w:sz="0" w:space="0" w:color="auto"/>
        <w:bottom w:val="none" w:sz="0" w:space="0" w:color="auto"/>
        <w:right w:val="none" w:sz="0" w:space="0" w:color="auto"/>
      </w:divBdr>
    </w:div>
    <w:div w:id="7756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56F8D-904E-4009-BB72-5A565F42C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A31C4-D789-AA41-B689-BB4B5BE49921}">
  <ds:schemaRefs>
    <ds:schemaRef ds:uri="http://schemas.openxmlformats.org/officeDocument/2006/bibliography"/>
  </ds:schemaRefs>
</ds:datastoreItem>
</file>

<file path=customXml/itemProps3.xml><?xml version="1.0" encoding="utf-8"?>
<ds:datastoreItem xmlns:ds="http://schemas.openxmlformats.org/officeDocument/2006/customXml" ds:itemID="{F3D7587B-C8A8-4655-9CFA-F1888C37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1E94F8-6A0D-4825-84D5-0BBE68AC0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Stratosphere Hotel and Casino</Company>
  <LinksUpToDate>false</LinksUpToDate>
  <CharactersWithSpaces>8360</CharactersWithSpaces>
  <SharedDoc>false</SharedDoc>
  <HLinks>
    <vt:vector size="6" baseType="variant">
      <vt:variant>
        <vt:i4>1179731</vt:i4>
      </vt:variant>
      <vt:variant>
        <vt:i4>0</vt:i4>
      </vt:variant>
      <vt:variant>
        <vt:i4>0</vt:i4>
      </vt:variant>
      <vt:variant>
        <vt:i4>5</vt:i4>
      </vt:variant>
      <vt:variant>
        <vt:lpwstr>https://home.acepllc.com/ACEP Logos/Stratosphere.jpg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scooper</dc:creator>
  <cp:keywords/>
  <cp:lastModifiedBy>Spinney, Darlene</cp:lastModifiedBy>
  <cp:revision>15</cp:revision>
  <cp:lastPrinted>2019-12-14T00:53:00Z</cp:lastPrinted>
  <dcterms:created xsi:type="dcterms:W3CDTF">2023-04-14T00:03:00Z</dcterms:created>
  <dcterms:modified xsi:type="dcterms:W3CDTF">2024-06-04T19:10:00Z</dcterms:modified>
</cp:coreProperties>
</file>