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13D0" w14:textId="77777777" w:rsidR="00562EF5" w:rsidRDefault="00562EF5" w:rsidP="00562EF5">
      <w:pPr>
        <w:jc w:val="center"/>
        <w:rPr>
          <w:b/>
          <w:sz w:val="40"/>
        </w:rPr>
      </w:pPr>
      <w:r>
        <w:rPr>
          <w:b/>
          <w:sz w:val="40"/>
          <w:u w:val="single"/>
        </w:rPr>
        <w:t>The</w:t>
      </w:r>
      <w:r>
        <w:rPr>
          <w:b/>
          <w:spacing w:val="-8"/>
          <w:sz w:val="40"/>
          <w:u w:val="single"/>
        </w:rPr>
        <w:t xml:space="preserve"> </w:t>
      </w:r>
      <w:r>
        <w:rPr>
          <w:b/>
          <w:sz w:val="40"/>
          <w:u w:val="single"/>
        </w:rPr>
        <w:t>STRAT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z w:val="40"/>
          <w:u w:val="single"/>
        </w:rPr>
        <w:t>10X/5X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Point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Multiplier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Rules</w:t>
      </w:r>
    </w:p>
    <w:p w14:paraId="6F2FEEF2" w14:textId="77777777" w:rsidR="00562EF5" w:rsidRDefault="00562EF5" w:rsidP="00562EF5">
      <w:pPr>
        <w:spacing w:before="44"/>
        <w:rPr>
          <w:b/>
          <w:sz w:val="20"/>
        </w:rPr>
      </w:pPr>
    </w:p>
    <w:p w14:paraId="1CEEB8B2" w14:textId="77777777" w:rsidR="00562EF5" w:rsidRDefault="00562EF5" w:rsidP="00562EF5">
      <w:pPr>
        <w:tabs>
          <w:tab w:val="left" w:pos="2520"/>
        </w:tabs>
        <w:ind w:left="360"/>
        <w:rPr>
          <w:sz w:val="20"/>
        </w:rPr>
      </w:pPr>
      <w:r>
        <w:rPr>
          <w:b/>
          <w:sz w:val="20"/>
        </w:rPr>
        <w:t>Promotional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Period:</w:t>
      </w:r>
      <w:r>
        <w:rPr>
          <w:b/>
          <w:sz w:val="20"/>
        </w:rPr>
        <w:tab/>
      </w:r>
      <w:r>
        <w:rPr>
          <w:sz w:val="20"/>
        </w:rPr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1-25,</w:t>
      </w:r>
      <w:r>
        <w:rPr>
          <w:spacing w:val="-4"/>
          <w:sz w:val="20"/>
        </w:rPr>
        <w:t xml:space="preserve"> 2025</w:t>
      </w:r>
    </w:p>
    <w:p w14:paraId="0D304508" w14:textId="77777777" w:rsidR="00562EF5" w:rsidRDefault="00562EF5" w:rsidP="00562EF5">
      <w:pPr>
        <w:spacing w:before="39"/>
        <w:rPr>
          <w:sz w:val="20"/>
        </w:rPr>
      </w:pPr>
    </w:p>
    <w:p w14:paraId="0FD4F882" w14:textId="77777777" w:rsidR="00562EF5" w:rsidRDefault="00562EF5" w:rsidP="00562EF5">
      <w:pPr>
        <w:tabs>
          <w:tab w:val="left" w:pos="2519"/>
        </w:tabs>
        <w:spacing w:before="1"/>
        <w:ind w:left="360"/>
        <w:rPr>
          <w:sz w:val="20"/>
        </w:rPr>
      </w:pPr>
      <w:r>
        <w:rPr>
          <w:b/>
          <w:sz w:val="20"/>
        </w:rPr>
        <w:t>Daily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Earning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Periods:</w:t>
      </w:r>
      <w:r>
        <w:rPr>
          <w:b/>
          <w:sz w:val="20"/>
        </w:rPr>
        <w:tab/>
      </w:r>
      <w:r>
        <w:rPr>
          <w:sz w:val="20"/>
        </w:rPr>
        <w:t>12:01am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11:59pm,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6"/>
          <w:sz w:val="20"/>
        </w:rPr>
        <w:t xml:space="preserve"> </w:t>
      </w:r>
      <w:r>
        <w:rPr>
          <w:sz w:val="20"/>
        </w:rPr>
        <w:t>Sunday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Wednesday</w:t>
      </w:r>
      <w:r>
        <w:rPr>
          <w:spacing w:val="-5"/>
          <w:sz w:val="20"/>
        </w:rPr>
        <w:t xml:space="preserve"> </w:t>
      </w:r>
      <w:r>
        <w:rPr>
          <w:sz w:val="20"/>
        </w:rPr>
        <w:t>(excluding</w:t>
      </w:r>
      <w:r>
        <w:rPr>
          <w:spacing w:val="-6"/>
          <w:sz w:val="20"/>
        </w:rPr>
        <w:t xml:space="preserve"> </w:t>
      </w:r>
      <w:r>
        <w:rPr>
          <w:sz w:val="20"/>
        </w:rPr>
        <w:t>June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18)</w:t>
      </w:r>
    </w:p>
    <w:p w14:paraId="784E5A55" w14:textId="77777777" w:rsidR="00562EF5" w:rsidRDefault="00562EF5" w:rsidP="00562EF5">
      <w:pPr>
        <w:spacing w:before="37"/>
        <w:rPr>
          <w:sz w:val="20"/>
        </w:rPr>
      </w:pPr>
    </w:p>
    <w:p w14:paraId="35D9538F" w14:textId="2A66EDF8" w:rsidR="00562EF5" w:rsidRDefault="00562EF5" w:rsidP="00562EF5">
      <w:pPr>
        <w:pStyle w:val="BodyText"/>
        <w:tabs>
          <w:tab w:val="left" w:pos="2519"/>
        </w:tabs>
        <w:spacing w:line="259" w:lineRule="auto"/>
        <w:ind w:left="2520" w:right="506" w:hanging="2160"/>
      </w:pPr>
      <w:r>
        <w:rPr>
          <w:b/>
          <w:spacing w:val="-2"/>
        </w:rPr>
        <w:t>Offer:</w:t>
      </w:r>
      <w:r>
        <w:rPr>
          <w:b/>
        </w:rPr>
        <w:tab/>
      </w:r>
      <w:r>
        <w:t>Earn</w:t>
      </w:r>
      <w:r>
        <w:rPr>
          <w:spacing w:val="-2"/>
        </w:rPr>
        <w:t xml:space="preserve"> </w:t>
      </w:r>
      <w:r>
        <w:t>10X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reels,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5X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poker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(excluding electronic table games). Points earned will be available the following</w:t>
      </w:r>
      <w: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redeem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comps,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cash.</w:t>
      </w:r>
    </w:p>
    <w:p w14:paraId="6D675250" w14:textId="77777777" w:rsidR="00562EF5" w:rsidRDefault="00562EF5" w:rsidP="00562EF5">
      <w:pPr>
        <w:spacing w:before="37"/>
        <w:rPr>
          <w:sz w:val="20"/>
        </w:rPr>
      </w:pPr>
    </w:p>
    <w:p w14:paraId="2FCDBE33" w14:textId="77777777" w:rsidR="00562EF5" w:rsidRDefault="00562EF5" w:rsidP="00562EF5">
      <w:pPr>
        <w:pStyle w:val="Heading4"/>
        <w:spacing w:before="1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Participate?</w:t>
      </w:r>
    </w:p>
    <w:p w14:paraId="03067D2D" w14:textId="77777777" w:rsidR="00562EF5" w:rsidRDefault="00562EF5" w:rsidP="00562EF5">
      <w:pPr>
        <w:pStyle w:val="ListParagraph"/>
        <w:numPr>
          <w:ilvl w:val="0"/>
          <w:numId w:val="2"/>
        </w:numPr>
        <w:tabs>
          <w:tab w:val="left" w:pos="1079"/>
        </w:tabs>
        <w:spacing w:before="19"/>
        <w:rPr>
          <w:sz w:val="20"/>
        </w:rPr>
      </w:pPr>
      <w:r>
        <w:rPr>
          <w:sz w:val="20"/>
        </w:rPr>
        <w:t>True</w:t>
      </w:r>
      <w:r>
        <w:rPr>
          <w:spacing w:val="-7"/>
          <w:sz w:val="20"/>
        </w:rPr>
        <w:t xml:space="preserve"> </w:t>
      </w:r>
      <w:r>
        <w:rPr>
          <w:sz w:val="20"/>
        </w:rPr>
        <w:t>Rewards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standing.</w:t>
      </w:r>
    </w:p>
    <w:p w14:paraId="2AFCE83D" w14:textId="77777777" w:rsidR="00562EF5" w:rsidRDefault="00562EF5" w:rsidP="00562EF5">
      <w:pPr>
        <w:pStyle w:val="ListParagraph"/>
        <w:numPr>
          <w:ilvl w:val="0"/>
          <w:numId w:val="2"/>
        </w:numPr>
        <w:tabs>
          <w:tab w:val="left" w:pos="1079"/>
        </w:tabs>
        <w:spacing w:before="20"/>
        <w:rPr>
          <w:sz w:val="20"/>
        </w:rPr>
      </w:pP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older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participate.</w:t>
      </w:r>
    </w:p>
    <w:p w14:paraId="43662B2D" w14:textId="77777777" w:rsidR="00562EF5" w:rsidRDefault="00562EF5" w:rsidP="00562EF5">
      <w:pPr>
        <w:pStyle w:val="ListParagraph"/>
        <w:numPr>
          <w:ilvl w:val="0"/>
          <w:numId w:val="2"/>
        </w:numPr>
        <w:tabs>
          <w:tab w:val="left" w:pos="1079"/>
        </w:tabs>
        <w:spacing w:before="20" w:line="259" w:lineRule="auto"/>
        <w:ind w:right="2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4"/>
          <w:sz w:val="20"/>
        </w:rPr>
        <w:t xml:space="preserve"> </w:t>
      </w:r>
      <w:r>
        <w:rPr>
          <w:sz w:val="20"/>
        </w:rPr>
        <w:t>agencies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4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eligible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participate.</w:t>
      </w:r>
    </w:p>
    <w:p w14:paraId="419344F9" w14:textId="77777777" w:rsidR="00562EF5" w:rsidRDefault="00562EF5" w:rsidP="00562EF5">
      <w:pPr>
        <w:spacing w:before="16"/>
        <w:rPr>
          <w:sz w:val="20"/>
        </w:rPr>
      </w:pPr>
    </w:p>
    <w:p w14:paraId="49C9E650" w14:textId="77777777" w:rsidR="00562EF5" w:rsidRDefault="00562EF5" w:rsidP="00562EF5">
      <w:pPr>
        <w:pStyle w:val="Heading4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Participate:</w:t>
      </w:r>
    </w:p>
    <w:p w14:paraId="61956D71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before="20" w:line="259" w:lineRule="auto"/>
        <w:ind w:right="209"/>
        <w:rPr>
          <w:sz w:val="20"/>
        </w:rPr>
      </w:pPr>
      <w:r>
        <w:rPr>
          <w:sz w:val="20"/>
        </w:rPr>
        <w:t>Play any qualifying slot machine or table game during the promotional period dates from 12:01am to 11:59pm,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2"/>
          <w:sz w:val="20"/>
        </w:rPr>
        <w:t xml:space="preserve"> </w:t>
      </w:r>
      <w:r>
        <w:rPr>
          <w:sz w:val="20"/>
        </w:rPr>
        <w:t>Sunday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Wednesday,</w:t>
      </w:r>
      <w:r>
        <w:rPr>
          <w:spacing w:val="-5"/>
          <w:sz w:val="20"/>
        </w:rPr>
        <w:t xml:space="preserve"> </w:t>
      </w:r>
      <w:r>
        <w:rPr>
          <w:sz w:val="20"/>
        </w:rPr>
        <w:t>June</w:t>
      </w:r>
      <w:r>
        <w:rPr>
          <w:spacing w:val="-5"/>
          <w:sz w:val="20"/>
        </w:rPr>
        <w:t xml:space="preserve"> </w:t>
      </w:r>
      <w:r>
        <w:rPr>
          <w:sz w:val="20"/>
        </w:rPr>
        <w:t>1-25,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>
        <w:rPr>
          <w:spacing w:val="-3"/>
          <w:sz w:val="20"/>
        </w:rPr>
        <w:t xml:space="preserve"> </w:t>
      </w:r>
      <w:r>
        <w:rPr>
          <w:sz w:val="20"/>
        </w:rPr>
        <w:t>(excluding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18)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10X points on reels, and 5X points on table games (excluding electronic table games) and video poker on all same-day base slot points earned.</w:t>
      </w:r>
    </w:p>
    <w:p w14:paraId="3C9474D9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line="243" w:lineRule="exact"/>
        <w:rPr>
          <w:sz w:val="20"/>
        </w:rPr>
      </w:pP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earned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beverage</w:t>
      </w:r>
      <w:r>
        <w:rPr>
          <w:spacing w:val="-6"/>
          <w:sz w:val="20"/>
        </w:rPr>
        <w:t xml:space="preserve"> </w:t>
      </w:r>
      <w:r>
        <w:rPr>
          <w:sz w:val="20"/>
        </w:rPr>
        <w:t>purchases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towards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gaming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promotions.</w:t>
      </w:r>
    </w:p>
    <w:p w14:paraId="265378C8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before="38"/>
        <w:ind w:hanging="359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1.5</w:t>
      </w:r>
      <w:r>
        <w:rPr>
          <w:spacing w:val="-5"/>
          <w:sz w:val="20"/>
        </w:rPr>
        <w:t xml:space="preserve"> </w:t>
      </w:r>
      <w:r>
        <w:rPr>
          <w:sz w:val="20"/>
        </w:rPr>
        <w:t>million</w:t>
      </w:r>
      <w:r>
        <w:rPr>
          <w:spacing w:val="-5"/>
          <w:sz w:val="20"/>
        </w:rPr>
        <w:t xml:space="preserve"> </w:t>
      </w:r>
      <w:r>
        <w:rPr>
          <w:sz w:val="20"/>
        </w:rPr>
        <w:t>points,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account,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day,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promotion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dates.</w:t>
      </w:r>
    </w:p>
    <w:p w14:paraId="6B4D633A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before="20"/>
        <w:ind w:hanging="359"/>
        <w:rPr>
          <w:sz w:val="20"/>
        </w:rPr>
      </w:pPr>
      <w:r>
        <w:rPr>
          <w:sz w:val="20"/>
        </w:rPr>
        <w:t>Multiplier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  <w:r>
        <w:rPr>
          <w:spacing w:val="-6"/>
          <w:sz w:val="20"/>
        </w:rPr>
        <w:t xml:space="preserve"> </w:t>
      </w:r>
      <w:r>
        <w:rPr>
          <w:sz w:val="20"/>
        </w:rPr>
        <w:t>earned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awarded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12E4885B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before="20" w:line="256" w:lineRule="auto"/>
        <w:ind w:right="468"/>
        <w:rPr>
          <w:sz w:val="20"/>
        </w:rPr>
      </w:pP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swipe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card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kiosk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activate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point </w:t>
      </w:r>
      <w:r>
        <w:rPr>
          <w:spacing w:val="-2"/>
          <w:sz w:val="20"/>
        </w:rPr>
        <w:t>multiplier.</w:t>
      </w:r>
    </w:p>
    <w:p w14:paraId="644FCE44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3" w:line="259" w:lineRule="auto"/>
        <w:ind w:right="97"/>
        <w:jc w:val="both"/>
        <w:rPr>
          <w:sz w:val="20"/>
        </w:rPr>
      </w:pP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denomination</w:t>
      </w:r>
      <w:r>
        <w:rPr>
          <w:spacing w:val="-2"/>
          <w:sz w:val="20"/>
        </w:rPr>
        <w:t xml:space="preserve"> </w:t>
      </w:r>
      <w:r>
        <w:rPr>
          <w:sz w:val="20"/>
        </w:rPr>
        <w:t>reel,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reel,</w:t>
      </w:r>
      <w:r>
        <w:rPr>
          <w:spacing w:val="-2"/>
          <w:sz w:val="20"/>
        </w:rPr>
        <w:t xml:space="preserve"> </w:t>
      </w:r>
      <w:r>
        <w:rPr>
          <w:sz w:val="20"/>
        </w:rPr>
        <w:t>or video</w:t>
      </w:r>
      <w:r>
        <w:rPr>
          <w:spacing w:val="-2"/>
          <w:sz w:val="20"/>
        </w:rPr>
        <w:t xml:space="preserve"> </w:t>
      </w:r>
      <w:r>
        <w:rPr>
          <w:sz w:val="20"/>
        </w:rPr>
        <w:t>poker,</w:t>
      </w:r>
      <w:r>
        <w:rPr>
          <w:spacing w:val="-1"/>
          <w:sz w:val="20"/>
        </w:rPr>
        <w:t xml:space="preserve"> </w:t>
      </w:r>
      <w:r>
        <w:rPr>
          <w:sz w:val="20"/>
        </w:rPr>
        <w:t>excluding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games.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machines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excluded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marked as such.</w:t>
      </w:r>
    </w:p>
    <w:p w14:paraId="64A90448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before="1" w:line="276" w:lineRule="auto"/>
        <w:ind w:right="550"/>
        <w:rPr>
          <w:sz w:val="20"/>
        </w:rPr>
      </w:pPr>
      <w:r>
        <w:rPr>
          <w:b/>
          <w:sz w:val="20"/>
        </w:rPr>
        <w:t>Slot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1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correctly</w:t>
      </w:r>
      <w:r>
        <w:rPr>
          <w:spacing w:val="-2"/>
          <w:sz w:val="20"/>
        </w:rPr>
        <w:t xml:space="preserve"> </w:t>
      </w:r>
      <w:r>
        <w:rPr>
          <w:sz w:val="20"/>
        </w:rPr>
        <w:t>inserted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machine’s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reader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properly record play and earn points. If the readout displays “please re-insert” or “card error,” the reader is not recording machine play. The STRAT Hotel, Casino &amp; Tower is not responsible for any technical, machine, or card reader error.</w:t>
      </w:r>
    </w:p>
    <w:p w14:paraId="4316287B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line="259" w:lineRule="auto"/>
        <w:ind w:right="147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player’s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rated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starting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play. Points earned through table play can take up to 24 hours to be added to account. Points earned playing electronic table games are excluded from this promotion.</w:t>
      </w:r>
    </w:p>
    <w:p w14:paraId="441BC6DB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9"/>
        </w:tabs>
        <w:spacing w:line="276" w:lineRule="auto"/>
        <w:ind w:right="135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any promotion, subject to applicable laws and regulations.</w:t>
      </w:r>
    </w:p>
    <w:p w14:paraId="78A8A708" w14:textId="77777777" w:rsidR="00562EF5" w:rsidRDefault="00562EF5" w:rsidP="00562EF5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spacing w:line="276" w:lineRule="auto"/>
        <w:ind w:right="198"/>
        <w:rPr>
          <w:sz w:val="20"/>
        </w:rPr>
      </w:pP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rules.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2"/>
          <w:sz w:val="20"/>
        </w:rPr>
        <w:t xml:space="preserve"> </w:t>
      </w:r>
      <w:r>
        <w:rPr>
          <w:sz w:val="20"/>
        </w:rPr>
        <w:t>modified,</w:t>
      </w:r>
      <w:r>
        <w:rPr>
          <w:spacing w:val="-2"/>
          <w:sz w:val="20"/>
        </w:rPr>
        <w:t xml:space="preserve"> </w:t>
      </w:r>
      <w:r>
        <w:rPr>
          <w:sz w:val="20"/>
        </w:rPr>
        <w:t>or cancelled by management at any time without notice, subject to applicable laws and regulations.</w:t>
      </w:r>
    </w:p>
    <w:p w14:paraId="4DD8BFA4" w14:textId="2746AB05" w:rsidR="00D70FF6" w:rsidRPr="00562EF5" w:rsidRDefault="00562EF5" w:rsidP="00562EF5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spacing w:line="276" w:lineRule="auto"/>
        <w:ind w:right="171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dispute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 rules and management’s decision shall be final and binding, subject to applicable law</w:t>
      </w:r>
      <w:r>
        <w:rPr>
          <w:sz w:val="20"/>
        </w:rPr>
        <w:t xml:space="preserve">s </w:t>
      </w:r>
      <w:r>
        <w:rPr>
          <w:sz w:val="20"/>
        </w:rPr>
        <w:t>and regulations.</w:t>
      </w:r>
    </w:p>
    <w:sectPr w:rsidR="00D70FF6" w:rsidRPr="0056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484"/>
    <w:multiLevelType w:val="hybridMultilevel"/>
    <w:tmpl w:val="5ED80C48"/>
    <w:lvl w:ilvl="0" w:tplc="A55C52FA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4726C02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01A42A9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470C03A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E4BCC04E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18E45F9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4ED2280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0190437C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7CE2559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6C2651"/>
    <w:multiLevelType w:val="hybridMultilevel"/>
    <w:tmpl w:val="6B7A91EC"/>
    <w:lvl w:ilvl="0" w:tplc="969ED426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A271A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56E053A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8030245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98904F8A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B93A6E7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3496B6E2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7E0C295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7218A4D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 w16cid:durableId="1360469886">
    <w:abstractNumId w:val="1"/>
  </w:num>
  <w:num w:numId="2" w16cid:durableId="137874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5"/>
    <w:rsid w:val="00562EF5"/>
    <w:rsid w:val="00D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D782E"/>
  <w15:chartTrackingRefBased/>
  <w15:docId w15:val="{5B7E01EE-298F-4890-A342-E871A15D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562EF5"/>
    <w:pPr>
      <w:ind w:left="359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62EF5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62E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2EF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562EF5"/>
    <w:pPr>
      <w:ind w:left="107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2549</Characters>
  <Application>Microsoft Office Word</Application>
  <DocSecurity>0</DocSecurity>
  <Lines>63</Lines>
  <Paragraphs>25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2025-05-12T16:43:00Z</dcterms:created>
  <dcterms:modified xsi:type="dcterms:W3CDTF">2025-05-12T16:44:00Z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712ae17a-35f2-47d8-a4d8-3a235ec34066</vt:lpwstr>
  </property>
</Properties>
</file>